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【心悦南疆】双飞8日行程单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0071754878378G2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国际大巴扎、孔雀河、罗布人村寨、库车热斯坦老街、龟兹乐舞、克孜利亚大峡谷、烈焰泉、喀什古城、白沙湖、喀拉库勒湖、树洞公路、塔合曼湿地观景台、石头城金草滩、盘龙古道、坎尔洋村、班迪尔湖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【臻享纯玩】：全程 0 购物 0  自费；
                <w:br/>
                【高端住宿】：3晚4钻+4晚3钻；
                <w:br/>
                【专属服务】：6人以下(包含6人)安排豪华七座商务车（福特大七），7人以上安排VIP 陆地头等舱座椅2+1皇
                <w:br/>
                室座驾大巴车；
                <w:br/>
                【产品增值】：赠送新疆特色伴手礼（冰箱贴、补水喷雾、干果小礼包）；【超值赠送】 ：赠送喀什古城旅拍含妆造 6张精修 
                <w:br/>
                【特色菜品】：每天一个特色餐，品味新疆美食，感受不一样的风味，6人以下（含6人)只含新疆特色中餐 （拌面、
                <w:br/>
                抓饭、丸子汤等新疆人当地中餐 )；
                <w:br/>
                【产品保障】：玩得好(达不到赔付200元/人,保证不缩短游览时间和随意更改景点）
                <w:br/>
                                        吃得香(达不到赔付200元/人,保证行程中菜单一致，菜量达标，不克扣餐标）
                <w:br/>
                                        住的舒(达不到赔付300元/人,保证行程安排酒店不低于网评三钻酒店）
                <w:br/>
                                        坐得好(达不到赔付500元/人,保证使用2+1陆地头等舱）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今天终于踏上了期待已久的旅程， 机场乘航班前往有“戈壁明珠”之称举世闻名的“歌舞之乡、瓜果之乡、金玉之邦” 新疆维吾尔自治区首府——【乌鲁木齐市】， 开启奇妙的西域之行， 这里的一切都让人感到新鲜和兴奋， 入住酒店调    整时差， 期待接下来的精彩之旅。
                <w:br/>
                【温馨提示】
                <w:br/>
                1、新疆气温略低， 但紫外线照射强烈， 也特别干燥， 请做好防晒措施并及时补充水分。
                <w:br/>
                2、新疆的饮食是以牛羊肉为主的清真餐,请入乡随俗,尊重民族习惯。
                <w:br/>
                3、新疆与内地城市时差 2 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乌鲁木齐: 格林东方天山明月城、云岭拾光、度尔酒店、银河酒店、九源酒店、百世昌龙泉、文迪酒店、美美酒店等或同级住宿；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 - 国际大巴扎 - 孔雀河 - 库尔勒（约470 公里，行车时间约 5 - 6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早餐后乘车前往【国际大巴扎】(游览时间约2小时） 这是新疆商业与文化的集中展示地，极具西域风情。大巴扎的建筑富有民族特色，穹顶、雕花等元素彰显着浓郁的伊斯兰风格。在这里，您能购买到各式各样的特色纪念品，艾德莱斯绸色彩绚丽，图案精美，可制作成服饰、围巾等；英吉沙小刀造型独特，工艺精湛，是收藏馈赠佳品。此外，还有琳琅满目的干果、手工艺品等。同时，这里汇聚了众多美食摊位，您可以品尝到烤羊肉串、馕饼、烤包子等新疆特色美食。 
                <w:br/>
                之后前往【孔雀河】库尔勒市的母亲河，河水清澈，两岸风景秀丽。沿着孔雀河漫步道前行，可欣赏到现代化的城市建筑与自然景观相互交融的美景。河畔绿树成荫，设有许多休闲长椅，供游客休息。夜晚，孔雀河两岸灯光璀璨，音乐喷泉随着音乐节奏舞动，十分壮观。
                <w:br/>
                【温馨提示】
                <w:br/>
                1、在国际大巴扎购物时，注意辨别商品质量，与商家协商好价格品；
                <w:br/>
                2、品尝美食时，注意食品卫生，部分食物口味偏重或偏辣，肠胃不太好的话，可提前准备一些肠胃药；
                <w:br/>
                3注意安全，不要靠近河边危险区域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库尔勒：祥和、疆鸿、维也纳建国、品利、澜冠、德朴、金丰、豪君温州、金凤凰商务等或同等级住宿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库尔勒-罗布人村寨-库车热斯坦老街-龟兹乐舞-库车（约385，行车时间约 6 - 7.5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早餐后乘车前往【罗布人村寨】 （含门票， 游览时间约2小时），罗布人村寨风景名胜区地形地貌以沙漠、戈壁为主，伴有绿洲点缀其间，展现出独特的地质特征，靠近塔里木河，主要观赏景点包括罗布人传统村落，沙漠探险区，提供越野车冲浪、滑沙等体验活动，以及生态保护区，让游客近距离观察沙漠中的独特生态系统，此外还有历史遗迹区，如古老的烽燧、墓葬等。【库车热斯坦老街】老街充满了浓郁的维吾尔族风情，街道两旁是传统的维吾尔族建筑，土黄色的墙壁、雕花的门窗，充满了古朴的韵味。在这里，您能看到传统的手工作坊，如制作铜器、陶器、皮具等，还能购买到各种特色手工艺品。街道上还有许多小吃摊，您可以品尝到库车大馕、缸子肉等当地特色美食。
                <w:br/>
                【龟兹乐舞】是我国古代西域乐舞的杰出代表，具有浓郁的民族风格和地域特色。舞蹈动作刚健有力又不失优美，音乐旋律悠扬动听。在库车的一些剧院或民俗文化场所，您可以观看精彩的龟兹乐舞表演，感受古代西域文化的魅力。
                <w:br/>
                【温馨提示】
                <w:br/>
                1、南疆气候干燥， 白天紫外线比较强， 请注意补水，携带好防晒物品；
                <w:br/>
                2、景区中有一些木栈道和观景台，行走时注意安全，防止摔倒或跌落；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 :万豪假期、金色阳光、柏悦精品、金豪大酒店、库车宾馆、锦疆等或同等级住宿；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库车 - 克孜利亚大峡谷 - 烈焰泉 - 阿克苏（约328公里，行车时间约 4.5 - 6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早餐后乘车前往【克孜利亚大峡谷】(游览时间约2小时） 位于阿克苏地区库车县以北 64 公里处，呈东向西纵深长约 5.5 公里。峡谷由红褐色岩石经过大自然亿万年的风刻雨蚀形成，峡谷曲径通幽，山体千姿百态，峰峦直插云天。走进峡谷，仿佛置身于红色的迷宫之中，阳光透过峡谷缝隙洒下，形成一道道金色的光束，十分壮观。峡谷内还有一些奇特的岩石造型，如 “幽灵谷”“螺旋洞” 等，让人不禁感叹大自然的鬼斧神工，之后前往【烈焰泉】(游览时间约1小时）（位于克孜利亚大峡谷附近，是一处独特的自然景观。泉眼喷出的泉水温度较高，在寒冷的天气里，泉水上方会形成一层薄薄的雾气，在阳光的照耀下，宛如火焰在燃烧，因此得名 “烈焰泉”。您可以近距离观察泉水的喷涌，感受大自然的神奇
                <w:br/>
                【温馨提示】
                <w:br/>
                1.在克孜利亚大峡谷游玩时，注意安全，不要离开指定的游览路线，峡谷内岩石松动，避免发生意外；
                <w:br/>
                2.由于峡谷内较为干燥，注意补充水分。观看烈焰泉时，不要靠近泉眼太近，以免烫伤；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 : 域美、锦西、豪泰酒店、锦西酒店、格林豪泰智选酒店、格林东方酒店等或同等级住宿；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阿克苏 - 喀什古城 - 古城旅拍（含装造） - 古城漫步 - 喀什（约 460 公里，行车时间约 5.5 - 6.5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喀什老城】(游览时间约3小时）喀什古城历经2000多年的风霜雪雨，使喀什古城成为了不同历史时期的标本和切片，被誉为研究古西域城市的活化石，也是研究古丝绸之路文化最有价值、最具影响力和最具代表性的一座历史文化名城。现在的古城是一座开放式旅游景区，也是维吾尔族居民的生活区，在这里集中展现了维吾尔族居民家庭生活、民族风情、传统手工艺、风味美食。后前往酒店入住休息。
                <w:br/>
                这天我们贴心送上特色【民族旅拍】（赠送项目，不用不退）
                <w:br/>
                【温馨提示】
                <w:br/>
                1.在喀什古城游玩时，尊重当地的宗教信仰和风俗习惯，进入清真寺等宗教场所时，注意着装得体；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 :  丽柏、亚朵、格林东方酒店、其尼瓦克酒店、格雅、柏漫、格美等或同等级住宿；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 - 白沙湖 - 喀拉库勒湖树洞公路 - 塔合曼湿地观景台 - 石头城金草滩 - 塔吉克家访 - 塔县（约310公里，行车时间约6.5-7小时）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白沙湖】(游览时间约2小时）白沙湖历史景观密布，为思古都登台览胜，抚措叹今提供了好去处。站在东岭关，可遥想当年关云长横马立刀过五官崭六将时“力拔山兮气盖世”的雄姿；置身于玉溪垂钓处，可临姜太公“愿者上钩”的钓法；叹幽者可身临鬼谷洞演泽鬼谷子出奇制胜的韬略；猎奇者可聆听“要外潭”、“鬼修城”、“黑龙潭”等处离奇传说。【喀拉库勒湖树洞公路】(游览时间约2小时）喀拉库勒湖位于帕米尔高原上，湖的四周有雪山环绕，湖水深邃幽蓝。而树洞公路则是通往喀拉库勒湖途中一段独特的道路，道路两旁的树木形成天然的树洞，车辆行驶其中，仿佛置身于童话世界。在这里，您可以停车拍照，欣赏美丽的湖光山色和独特的树洞景观。之后前往【塔合曼湿地观景台】塔合曼湿地位于塔什库尔干塔吉克自治县境内，是帕米尔高原上的一片湿地。从观景台俯瞰，湿地内水草丰美，溪流纵横交错，远处的雪山与湿地景观相互交融，构成一幅宁静而美丽的画面。清晨和傍晚时分，湿地在阳光的映照下，景色尤为迷人
                <w:br/>
                【石头城金草滩】(游览时间约3小时）石头城位于塔什库尔干县城以北，是古代丝绸之路中道和南道的交汇点。石头城遗址气势雄伟，虽历经岁月侵蚀，但仍能让人感受到当年的繁华。石头城脚下是金草滩，每到秋季，草滩上的草变成金黄色，在阳光的照耀下闪闪发光，与石头城相互映衬，美不胜收，【塔吉克家访】(游览时间约1小时）塔吉克族是中国的少数民族之一，主要分布在塔什库尔干塔吉克自治县。到塔吉克族人家中做客，您可以品尝到塔吉克族的特色美食，如馕饼、奶茶、手抓肉等；还能欣赏到塔吉克族的传统舞蹈和音乐表演，了解他们的生活习俗、文化传统，感受塔吉克族人民的热情好客（赠送项目不用不退）
                <w:br/>
                【温馨提示】
                <w:br/>
                1.早晚温差大， 带件保暖衣物；
                <w:br/>
                塔县海拔较高，不要剧烈活动；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 :云峰暮雪、速8精选酒店、欧罗巴1號酒店、前海国际、盘龙古道大酒店、格林东方、欣美、欣宜、华莱西尔、云之彼端、玛琨等或同等级住宿；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塔县 - 盘龙古道 - 打卡坎尔洋村 - 班迪尔湖 - 喀什（约490公里，行车时间约 9小时）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早餐后前往【盘龙古道】盘龙古道位于新疆喀什地区塔什库尔干塔吉克自治县，原是一条方便民众来往的便道 ，在从此人生尽是坦途处打卡，【坎尔洋村】这是一个充满诗意的小村庄，位于塔什库尔干县大同乡。村子四周群山环绕，绿树成荫，一条清澈的河流穿村而过。坎尔洋村是歌曲《花儿为什么这样红》的发源地，这里的自然风光和人文风情相得益彰。您可以漫步在村庄的小道上，欣赏传统的塔吉克族民居，感受宁静的乡村生活。【班迪尔湖】又称下坂地水库，位于塔什库尔干县班迪尔乡。湖水湛蓝如宝石，周边的山体呈现出独特的红色，与蓝色的湖水相互映衬，形成强烈的视觉冲击。班迪尔湖的景色随着季节和时间的变化而变化，不同的角度和光线都能展现出不同的美
                <w:br/>
                【温馨提示】
                <w:br/>
                1.新疆路途遥远，请随身备好晕车药，以防不适；
                <w:br/>
                盘龙古道需换乘小车倒短；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 :  丽柏、亚朵、格林东方酒店、其尼瓦克酒店、格雅、柏漫、格美等或同等级住宿；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早餐后根据航班时间赶赴机场返回温暖的家.
                <w:br/>
                【温馨提示】
                <w:br/>
                1. 注意随身物品，尤其是身份证、手机、钱包等重 要物品；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 航班抵达时间如过零点按当日计算。根据《航班正常管理规定》由于天气、突发事件、空中交通管制、安检以及旅客 等非承运人原因， 造成航班在始发地出港延误或者取消， 承运人应当协助旅客安排餐食和住宿， 费用由旅客自理。若 因实名制因素无法退票， 产生损失由客人自行承担。
                <w:br/>
                ★ 旅游用车 ★   15人精品小团， 全程用车VIP 陆地头等舱座椅2+1皇室座驾大巴车，6人以下包含6人安排豪华七座商务车 （福特大七），7人以上安排2+1车辆，接送机服务为专职人员接送， 接送机车辆根据人数安排相应车型。
                <w:br/>
                备注： 因新疆特殊气候条件， 高原长时间行车， 途中车辆负荷较大， 可能会遇到汽车抛锚并影响行程的情况， 旅行社 对此会迅速做出补救措施， 请游客做好心理准备。 若客人自行放弃行程， 车费不予退还, 请谅解。
                <w:br/>
                ★ 酒店住宿 ★   全程安排3晚4钻+4晚3钻； 具体酒店以当天确定酒店为主， 不提供三人间或者加床。
                <w:br/>
                特别提醒： 房费均按双人标准间核算， 如产生单人， 则无法拼住， 请自补单房差入住酒店。 参考酒店如下：
                <w:br/>
                乌鲁木齐: 格林东方天山明月城、云岭拾光、度尔酒店、银河酒店、九源酒店、百世昌龙泉、文迪酒店、美美酒店等或同级住宿；
                <w:br/>
                库尔勒：祥和、疆鸿、维也纳建国、品利、澜冠、德朴、金丰、豪君温州、金凤凰商务等或同等级住宿；
                <w:br/>
                库车 :万豪假期、金色阳光、柏悦精品、金豪大酒店、库车宾馆、锦疆等或同等级住宿；
                <w:br/>
                阿克苏 : 域美、锦西、豪泰酒店、锦西酒店、格林豪泰智选酒店、格林东方酒店等或同等级住宿；
                <w:br/>
                喀什 :  丽柏、亚朵、格林东方酒店、其尼瓦克酒店、格雅、柏漫、格美等或同等级住宿；
                <w:br/>
                塔县 :云峰暮雪、速8精选酒店、欧罗巴1號酒店、前海国际、盘龙古道大酒店、格林东方、欣美、欣宜、华莱西尔、云之彼端、玛琨等或同等级住宿；
                <w:br/>
                特别提醒： 新疆属西北地区， 当地酒店标准较内地偏低。
                <w:br/>
                特别说明： 报价按照两人一标间核算、因为酒店不能提供自然单间或三人间， 要求单人入住需补房差如需升级大床联 系管家补齐差价）
                <w:br/>
                ★ 景点门票 ★   行程内景点所含门票为景区大门票，如门票产生优惠，则在行程结束后统一退回。
                <w:br/>
                ★ 旅游用餐 ★    含 7  早  6  正， 餐标 40/餐，6人以下（含6人）只含新疆特色中餐 （拌面、抓饭、丸子汤等新疆人当地中餐 ）， 团队餐不用餐不退费， 酒店含早， 特色风味餐， 十人一桌。其余正餐 游客可自由选择当地美食。
                <w:br/>
                特别提醒： 旅行沿线受地域限制， 餐饮质量有限且个别餐为路餐特色抓饭或拌面， 请游客提前做好心理准备， 不吃不 退； 另途中用餐时间难于掌握可能用餐时间会较早或较迟， 请游客提前自备零食， 异地旅游用餐较易引起水土不服， 请自备常用药。
                <w:br/>
                ★ 导游服务 ★   全程优秀专职导游 ，（7人以下 （不含7人） 安排司机兼向导服务， 简单代买门票， 不做具体讲解，
                <w:br/>
                温馨提示： 新疆当地人说话比较直爽， 若有冒犯之处， 请谅解， 谢谢！ ★ 旅游保险 ★     包含： 旅行社责任险
                <w:br/>
                不含： 航空保险、旅游意外险、景区内个人消费等
                <w:br/>
                提示： 请各组团社必需在客人前往旅游时为客人提前购买旅游意外险
                <w:br/>
                ★ 退团说明 ★   报名后， 如我社已经出票 （出票会有凭证）， 客人单方退团， 损失费为相应实际地接损失和违约金。 ★ 儿童标准 ★   2-11 周岁儿童报价含车费、半价餐费、不含其他门票不含床位费 （早餐费用现付）， 如超高产生门  票及其他费用由家长现付； 小孩请携带户口本本人页原件， 12 周岁以上儿童， 必须占床， 不占床床位费不退。
                <w:br/>
                ★ 购物自费 ★   全程无购物安排 （各景区、酒店以及公路服务区内均有商品销售， 不属于行程内购物店范畴、非在 本协议内商场商店内购买的商品， 我社不提供退换货的协助工作， 敬请谅解 。）
                <w:br/>
                ★ 温馨提示 ★   此产品旅行中客人自愿放弃旅行项目 （如： 用房、用餐、  用车、景点门票等） 或中途脱团退团， 地 接费用一侓不退， 大交通如未产生根据实际情况酌情退费。双方合同确认起， 因客人自身原因退团， 需承担往返大交 通费、当地车费及导服。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1、景区小交通费用和行程中注明需要另付的景区自费项目。当地导游会向游客介绍本地特色的行程以外的项目， 您 可根据自身情况自愿参加。
                <w:br/>
                2、单房差： 全程入住相应指定酒店双人标间， 西北酒店多无三人间， 如无人拼房， 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 合同一经签订且付全款， 团队机票、列车票、船票即为出票， 不得更改、签转、退票。
                <w:br/>
                （2） 飞行时间、车程时间、船程时间以当日实际所用时间为准。
                <w:br/>
                住宿： 按 2 人入住 1 间房核算， 如出现单男单女， 自行补交单间差费用； ·游览：
                <w:br/>
                （1） 景点游览、 自由活动、购物店停留的时间以当天实际游览为准。
                <w:br/>
                （2） 请您仔细阅读本行程， 出游过程中， 如因身体健康等自身原因需放弃部分行程的， 或游客要求放弃部分住宿、 交通的， 均视为自愿放弃， 已发生费用不予退还， 放弃行程期间的人身安全由旅游者自行负责。
                <w:br/>
                （3） 团队游览中不允许擅自离团 （自由活动除外）， 中途离团视同游客违约， 赔偿地接违约金 2000 元， 由此造成 未参加行程内景点、用餐、房、车等费用不退， 旅行社亦不承担游客离团时发生意外的责任。
                <w:br/>
                （4） 行程游览景点顺序可根据实际情况的变化而调整， 但不减少景点， 我社保留调整权。
                <w:br/>
                （5） 因交通延误、航班取消、罢工、天气等不可抗力因素导致的额外费用， 由客人承担。
                <w:br/>
                （6） 请客人务必遵守导游的安全提示、注意事项及时间提示。
                <w:br/>
                （7） 此团为打包销售价格， 各项门票已按最低折扣后价格计算； 有任何优惠证件， 需配合导游出示证件去购买门票 作为补贴； 故不退任何门票费用； 请多理解， 景区内部分观光车、缆车、客人自理。
                <w:br/>
                关于游客意见单反馈单的特别声明：
                <w:br/>
                （1） 游客意见反馈单作为当地接待质量的唯一标准， 请游客一定认真填写， 一切投诉以意见单为准。
                <w:br/>
                （2） 旅行社不受理不填写意见单或代理签署意见单的投诉。
                <w:br/>
                （3） 签署意见单， 确实代表本人真实意愿， 如有胁迫等因素， 可直接拨打应急联系人电话处理意见， 直至接待问题 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 经济较内地有所差别， 所以吃住行标准较内地有所差异。敬请谅解地区差异、提前做好心理 准备
                <w:br/>
                2、新疆与内地有两小时时差， 但作息时间均使用北京时间； 新疆休息时间为晚上 12： 00 左右， 早上上班时间为 10：
                <w:br/>
                00 左右
                <w:br/>
                3、早晚温差较大， 温差最大可在 20 度左右， 晚上睡觉时应将空调开到适度， 不要过凉， 睡觉时盖好棉被， 以免造
                <w:br/>
                成身体不适。另外需要注意， 如在天池过夜、那拉提牧场、游喀纳斯湖等须带外衣和毛衣等保暖衣物
                <w:br/>
                4、因新疆地域辽阔， 景点之间距离较远、坐车时间较长， 在很多情况下， 须旅游者下车行走或亲自体验骑马、骑骆 驼的乐趣。所以， 必备一双合适的鞋显得尤为重要
                <w:br/>
                5、新疆气温虽较内地略低， 因新疆很多地区海拔较高， 紫外线照射强烈。所以旅游者应准备充足有效的防晒品， 同 时配备清热、解渴、滋润的药物或冲剂， 如夏桑菊冲剂等， 以免一时难以承受过于干燥和酷热的气候。要是有晕车的 旅客请自备晕车药
                <w:br/>
                6、在新疆旅游， 因行程较长， 各地城市气候差别较大， 旅游者一时难以适应， 可能会出现水土不服症状， 旅游者应 携带有关药物及一些常备药物， 如创可贴、感冒药或治疗肠胃不适药物等
                <w:br/>
                7、新疆是水果之乡， 到新疆品尝水果是来满足你的味蕾需求， 但千万不要在吃完水果后再喝热茶水， 以免引起腹泻
                <w:br/>
                8、新疆是多种少数民族居住地区， 宗教色彩浓厚， 信仰伊斯兰教的民族不吃猪肉等， 这是他们在生活中最大的禁忌， 猪肉请称呼为大肉， 绝对不可以冒犯
                <w:br/>
                9、新疆的大部分地区购买称重商品时的报价为公斤/价、 （南疆和田初外）， 所以购买称重商品时请落实报价是公斤 价还是市斤， 在巴扎 （集市） 购买旅游纪念品时， 请在确定购买后再进行讨价还价。不严肃的讨价还价行为会招致卖 方的不满。如果交易不成， 也请注意文明礼貌。最好在购买前先请导游推荐一些购买场所， 玉石等贵重物品最好在旅 游局指定商场购买。维护和保证您的权益
                <w:br/>
                10、特种线路对游客年龄及身体状况有如下要求： (1)有高血压、贫血、心脏病、或曾有过肺水肿病史等高原禁忌等 疾病的或其他不适合参加高原活动的疾病的游客， 严禁参加本次行程。(2)客人对自身健康状况了解， 认为可以参加 本次行程的需签订---健康承诺书。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 合同一经签订且付全款， 团队机票、列车票、船票即为出票， 不得更改、签转、退票。
                <w:br/>
                （2） 飞行时间、车程时间、船程时间以当日实际所用时间为准。
                <w:br/>
                住宿： 按 2 人入住 1 间房核算， 如出现单男单女， 自行补交单间差费用； ·游览：
                <w:br/>
                （1） 景点游览、 自由活动、购物店停留的时间以当天实际游览为准。
                <w:br/>
                （2） 请您仔细阅读本行程， 出游过程中， 如因身体健康等自身原因需放弃部分行程的， 或游客要求放弃部分住宿、 交通的， 均视为自愿放弃， 已发生费用不予退还， 放弃行程期间的人身安全由旅游者自行负责。
                <w:br/>
                （3） 团队游览中不允许擅自离团 （自由活动除外）， 中途离团视同游客违约， 赔偿地接违约金 2000 元， 由此造成 未参加行程内景点、用餐、房、车等费用不退， 旅行社亦不承担游客离团时发生意外的责任。
                <w:br/>
                （4） 行程游览景点顺序可根据实际情况的变化而调整， 但不减少景点， 我社保留调整权。
                <w:br/>
                （5） 因交通延误、航班取消、罢工、天气等不可抗力因素导致的额外费用， 由客人承担。
                <w:br/>
                （6） 请客人务必遵守导游的安全提示、注意事项及时间提示。
                <w:br/>
                （7） 此团为打包销售价格， 各项门票已按最低折扣后价格计算； 有任何优惠证件， 需配合导游出示证件去购买门票 作为补贴； 故不退任何门票费用； 请多理解， 景区内部分观光车、缆车、客人自理。
                <w:br/>
                关于游客意见单反馈单的特别声明：
                <w:br/>
                （1） 游客意见反馈单作为当地接待质量的唯一标准， 请游客一定认真填写， 一切投诉以意见单为准。
                <w:br/>
                （2） 旅行社不受理不填写意见单或代理签署意见单的投诉。
                <w:br/>
                （3） 签署意见单， 确实代表本人真实意愿， 如有胁迫等因素， 可直接拨打应急联系人电话处理意见， 直至接待问题 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2025-08-14T16:53:55+08:00</dcterms:created>
  <dcterms:modified xsi:type="dcterms:W3CDTF">2025-08-14T16:53:55+08:00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