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2025年（9月27日盛大首航   游船景点·一价全含） 上水【美维凯旋游船】宜昌+三峡+重庆 动去动回6日跟团游行程单</w:t>
      </w:r>
    </w:p>
    <w:p>
      <w:pPr>
        <w:jc w:val="center"/>
        <w:spacing w:after="100"/>
      </w:pPr>
      <w:r>
        <w:rPr>
          <w:rFonts w:ascii="微软雅黑" w:hAnsi="微软雅黑" w:eastAsia="微软雅黑" w:cs="微软雅黑"/>
          <w:sz w:val="20"/>
          <w:szCs w:val="20"/>
        </w:rPr>
        <w:t xml:space="preserve">（收客前请来电询位）赠送重庆市内游，重庆一晚升级网评4钻酒店、纯玩无购物、精华景点：三峡人家或屈原祠/三峡大坝/神农溪/白帝城或三峡之巅/丰都鬼城或雪玉洞/李子坝轻轨站穿楼/磁器口/洪崖洞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TSX5175377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美维游轮最新船舶—美维凯璇2025年9月27日盛大首航
                <w:br/>
                1、船票*一价全含
                <w:br/>
                2、享长江三峡经典盛景
                <w:br/>
                3、贴心服务开启舒心旅程	
                <w:br/>
                4、初次见面，享登船日特别晚餐
                <w:br/>
                5、重庆港、茅坪港大件行李搬运，为旅行减负
                <w:br/>
                6、船长149.99米，船宽22米，高度17米、排水量:17000T、吃水深度:2.9米、甲板:7层、 船员:195人、最大载客人数:590人
                <w:br/>
                7、双语服务漫享国际化社区
                <w:br/>
                ★长江上迄今为止派驻外籍驻船代表提供美式服务，双语船员架起东西方交流桥梁；
                <w:br/>
                ★食——弘扬中国餐饮文化，从重庆小面到煎羊排，奢享中西式自助餐，不出国门吃遍世界 ；
                <w:br/>
                ★住——三种观景类房型，均设私人观景外阳台，享五星豪华游轮旅行多重选择；
                <w:br/>
                ★娱——船长欢迎/送酒会仪式，美维船员文艺表演，将美维长江之行仪式感拉满；
                <w:br/>
                ★其他——设有影院、扬子酒吧、行政酒廊、健身房、棋牌室、书吧、购物中心、儿童区、SPA中心等活动空间；
                <w:br/>
                ★玩转美维凯璇，漫享豪华游轮生活；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出发地—宜昌东—登船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16:00-19:00     靠泊宜昌茅坪港客人登船（船方负责大件行李从码头进口处搬运上船）
                <w:br/>
                19:00-20:00     自助晚餐（赠送登船晚餐） 
                <w:br/>
                20:30               晚上游船说明会，介绍接下来游船的行程安排（具体时间，以广播通知为准）！
                <w:br/>
                温馨提示：游轮巴士为船方统一安排，滚动发班，具体发车时间，以实际乘坐为准，期间可能需要您耐心等待，如有不便，敬请谅解！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  赠送（登船晚餐）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【三峡人家或屈原祠】（2选1）—三峡大坝
                <w:br/>
              </w:t>
            </w:r>
          </w:p>
          <w:p>
            <w:pPr>
              <w:pStyle w:val="indent"/>
            </w:pPr>
            <w:r>
              <w:rPr>
                <w:rFonts w:ascii="微软雅黑" w:hAnsi="微软雅黑" w:eastAsia="微软雅黑" w:cs="微软雅黑"/>
                <w:color w:val="000000"/>
                <w:sz w:val="20"/>
                <w:szCs w:val="20"/>
              </w:rPr>
              <w:t xml:space="preserve">
                06:30-08:30   早茶/早咖啡，早餐时间，开启元气满满的一天
                <w:br/>
                08:00-12:00   游览【三峡人家】或【屈原祠】（二选一，选择游览三峡人家30人以上才能成行）
                <w:br/>
                                    【三峡人家】依山傍水，风情如画，石、瀑、洞、泉多种景观元素巧妙组合，使整个景区弥漫如仙境般的梦幻景致。白墙青瓦石板路，小桥流水吊脚楼，融合三峡文化之精髓，巴风楚韵，峡江今昔，一览无余！
                <w:br/>
                                   【屈原祠】国家5A级旅游景区，伟大爱国诗人屈原的故乡，也是楚文化发地之一。
                <w:br/>
                12:30-13:30  美维游轮享用丰盛美味的中西自助午餐
                <w:br/>
                14:00-17:00  根据船方安排适时上岸游览【三峡大坝】（不含景区电瓶车20元/人，自行考虑是否乘坐）。三峡大坝是当今世界上最大的水利发电工程：登坛子岭俯瞰大坝全景，高峡平湖观景区，泄洪观景区等。。游览结束后返回游轮。
                <w:br/>
                18:00-19:00  中西自助晚餐
                <w:br/>
                19:30-20:30  船长欢迎酒会暨员工时装秀、启航仪式。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神农溪—三峡之巅或白帝城(2选1）
                <w:br/>
              </w:t>
            </w:r>
          </w:p>
          <w:p>
            <w:pPr>
              <w:pStyle w:val="indent"/>
            </w:pPr>
            <w:r>
              <w:rPr>
                <w:rFonts w:ascii="微软雅黑" w:hAnsi="微软雅黑" w:eastAsia="微软雅黑" w:cs="微软雅黑"/>
                <w:color w:val="000000"/>
                <w:sz w:val="20"/>
                <w:szCs w:val="20"/>
              </w:rPr>
              <w:t xml:space="preserve">
                06:30-08:00  早茶/早咖啡，早餐时间，开启元气满满的一天
                <w:br/>
                08:00-12:00  靠泊巴东港，换成环保船游览【神农溪】，神农溪是湖北省巴东县长江北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12:30-13:30  在长江三峡的风景中，享用美维中西自助午餐。
                <w:br/>
                12:45            游轮经过【巫峡】，亲身感受巫峡的秀美。
                <w:br/>
                14:45             游轮经过【瞿塘峡】，亲身感受“夔门天下雄”的磅礴气势（新版十元人民币背面的图案）。
                <w:br/>
                15:30-19:30  靠泊奉节宝塔坪码头，游览【白帝城】或【三峡之巅】（二选一，选择游览三峡之巅30人以上才能成行）
                <w:br/>
                                  【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【三峡之巅】景区位于赤甲山顶，夔门之上，景区北起作坊槽，南眺白盐山，西望白帝诗城，在观景平台上，您可以欣赏到瞿塘峡、巫峡、神女溪等景点的美丽风光。
                <w:br/>
                19:30-20:30   享用美维丰盛自助晚餐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【丰都鬼城或丰都雪玉洞】（2选1）
                <w:br/>
              </w:t>
            </w:r>
          </w:p>
          <w:p>
            <w:pPr>
              <w:pStyle w:val="indent"/>
            </w:pPr>
            <w:r>
              <w:rPr>
                <w:rFonts w:ascii="微软雅黑" w:hAnsi="微软雅黑" w:eastAsia="微软雅黑" w:cs="微软雅黑"/>
                <w:color w:val="000000"/>
                <w:sz w:val="20"/>
                <w:szCs w:val="20"/>
              </w:rPr>
              <w:t xml:space="preserve">
                06:30-07:45  早茶/早咖啡，早餐，前台退房。
                <w:br/>
                09:00-13:00  靠泊丰都港，游览【丰都鬼城】或【雪玉洞】（二选一，选择游览雪玉洞30人以上才能成行）
                <w:br/>
                                   【丰都鬼城景区】距今已有近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丰都雪玉洞】风景区，具有极高的观赏价值和科考价值，2004年被中国洞穴会授予“中国地质学会洞穴研究会观测研究站暨洞穴科普基地”的称号，2005年被国家旅游局评为国家AAAA级旅游景区，同年，被中国国家地理杂志评为“中国最美丽的地方”。
                <w:br/>
                13:00-14:00  享用美维自助午餐
                <w:br/>
                18:00-19:00  享用美维自助晚餐
                <w:br/>
                20:30-21:30  美维船员文艺表演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07:00-08:30    自助早餐
                <w:br/>
                约08:30          重庆朝天门码头离船，结束美维游轮之旅！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接团后出发，前往被誉为万里长江第一条空中走廊的【长江索道】（自费40元/人，自愿选择，无强制，非必安排项目）。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重庆-返回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三峡段上岸景点游览用车由船公司统一安排，非独立用车。。
                <w:br/>
                2、【用餐】：游船标准餐4早7正餐（含登船晚餐），游客因自身原因放弃用餐，不再另退费用。
                <w:br/>
                              陆地酒店含1早
                <w:br/>
                3、【住宿】：涉外豪华游船：美维游船基础楼层阳台双人标准间，每人一床位。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4、自费项目，自愿选择：三峡大坝电瓶车+耳麦30元/人，长江索道40元/人或WFC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2025-08-03T02:20:20+08:00</dcterms:created>
  <dcterms:modified xsi:type="dcterms:W3CDTF">2025-08-03T02:20:20+08:00</dcterms:modified>
</cp:coreProperties>
</file>

<file path=docProps/custom.xml><?xml version="1.0" encoding="utf-8"?>
<Properties xmlns="http://schemas.openxmlformats.org/officeDocument/2006/custom-properties" xmlns:vt="http://schemas.openxmlformats.org/officeDocument/2006/docPropsVTypes"/>
</file>