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长江三峡--长江记忆游轮行程单</w:t>
      </w:r>
    </w:p>
    <w:p>
      <w:pPr>
        <w:jc w:val="center"/>
        <w:spacing w:after="100"/>
      </w:pPr>
      <w:r>
        <w:rPr>
          <w:rFonts w:ascii="微软雅黑" w:hAnsi="微软雅黑" w:eastAsia="微软雅黑" w:cs="微软雅黑"/>
          <w:sz w:val="20"/>
          <w:szCs w:val="20"/>
        </w:rPr>
        <w:t xml:space="preserve">长江记忆游轮双动6日游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0061753426089El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无锡市-苏州市-张家港市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游船复古感十足，重温80年代
                <w:br/>
                踏上 “长江记忆” 号游轮，恰似握住了一把开启时光宝盒的钥匙，往昔青春岁月的门扉訇然洞开 。船身划破江面，泛起层层涟漪，那是岁月流淌的纹路，每一道都藏着故事。站在甲板上，江风呼呼吹过，发丝肆意飞舞，恍惚间，仿佛回到了那个白衣飘飘的年代，操场上的嬉笑追逐、教室里的奋笔疾书、青涩懵懂的心动瞬间，都如电影般在脑海中放映 。
                <w:br/>
                <w:br/>
                在长江的文化长河里 徜徉时间的行旅 奔流的长江，孕育了壮丽的山河峡谷， 更滋养了厚重的流域文明。 宽阔的黃金水道，更曾载着无数人的梦想， 托举起了国家与时代发展的时速。 当你跟随着长江记忆的汽笛，走进它的波涛， 你会看见昨日的时光在一幕幕重演， 回忆里的故事再一次鲜活。 这是一场文化与自然交融沉浸的穿越之旅， 以三峡游轮前所未有的姿态， 带你重返那个壮阔的年代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69.1458026509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苏州--宜昌
                <w:br/>
              </w:t>
            </w:r>
          </w:p>
          <w:p>
            <w:pPr>
              <w:pStyle w:val="indent"/>
            </w:pPr>
            <w:r>
              <w:rPr>
                <w:rFonts w:ascii="微软雅黑" w:hAnsi="微软雅黑" w:eastAsia="微软雅黑" w:cs="微软雅黑"/>
                <w:color w:val="000000"/>
                <w:sz w:val="20"/>
                <w:szCs w:val="20"/>
              </w:rPr>
              <w:t xml:space="preserve">
                乘动车前往美丽的电都—湖北宜昌，抵达后（我社安排专人宜昌东站接团，协助游客上专车前往游轮码头登船，90分钟车程，前往茅坪码头登船长江记忆游轮，办理入住手续（19:00-21:30），开始享受新三峡之旅！（也可以自行登船，费用自理，网约轿车250元/台，当晚游轮不开航）。
                <w:br/>
                20:00《长江之歌》三峡主题年代情境演艺体验
                <w:br/>
                宜昌东站到码头，免费大巴车，中转时间17:30-20:30之间，人满发车，可能会造成等待，请谅解！
                <w:br/>
                参考车次如下：
                <w:br/>
                D2212（昆山南07:56苏州08:11无锡08:28宜昌东15:37）
                <w:br/>
                D952（无锡09:10宜昌东14:44）
                <w:br/>
                D956 （苏州09:59常州10:28宜昌东）
                <w:br/>
                D2216（太仓08:09常熟08:32南通西08:55如皋09:17海安09:30宜昌东16:25）
                <w:br/>
                D2268(常熟08:51张家港09:03泰州10:07宜昌东16:30)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三峡大坝--巴东无源洞夜游
                <w:br/>
              </w:t>
            </w:r>
          </w:p>
          <w:p>
            <w:pPr>
              <w:pStyle w:val="indent"/>
            </w:pPr>
            <w:r>
              <w:rPr>
                <w:rFonts w:ascii="微软雅黑" w:hAnsi="微软雅黑" w:eastAsia="微软雅黑" w:cs="微软雅黑"/>
                <w:color w:val="000000"/>
                <w:sz w:val="20"/>
                <w:szCs w:val="20"/>
              </w:rPr>
              <w:t xml:space="preserve">
                07:00-08:00：早餐
                <w:br/>
                08:30-11:30、12：30：前往游览国家5A级【三峡大坝风景区】。
                <w:br/>
                12:30-13:30：午餐
                <w:br/>
                14:10-18：00：游轮起航驶入西陵峡，开始水上之旅
                <w:br/>
                15:00-18:00：峡江市集（含船长欢迎酒会）
                <w:br/>
                18:00-19:00：晚餐
                <w:br/>
                19:00-21:30：停泊巴东，夜游【无源洞】，主题欢迎情境秀咂酒&amp;酒歌专属演艺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巫山二选一：1：小三峡、小小三峡   2：三峡之心
                <w:br/>
              </w:t>
            </w:r>
          </w:p>
          <w:p>
            <w:pPr>
              <w:pStyle w:val="indent"/>
            </w:pPr>
            <w:r>
              <w:rPr>
                <w:rFonts w:ascii="微软雅黑" w:hAnsi="微软雅黑" w:eastAsia="微软雅黑" w:cs="微软雅黑"/>
                <w:color w:val="000000"/>
                <w:sz w:val="20"/>
                <w:szCs w:val="20"/>
              </w:rPr>
              <w:t xml:space="preserve">
                06:00-06:30：免费早咖啡、精美茶点
                <w:br/>
                06:30-07:30：自助早餐
                <w:br/>
                08:00-11:30：船过巫峡，下船游览（A/B二选一）
                <w:br/>
                A.换乘船游览【小三峡】景区，感受大宁河的秀丽风光、游览【小小三峡】
                <w:br/>
                B.漫步游览【三峡之心】，探索巫峡风光
                <w:br/>
                12:00-13:00：自助午餐
                <w:br/>
                14:30-15:30：船过瞿塘峡，在船观赏威武雄壮的三峡【夔门】
                <w:br/>
                15:30-18:30：上岸游览-白帝城
                <w:br/>
                18:30-19:30：自助晚餐
                <w:br/>
                20:30-21:30：同一首歌”年代小镇集市村晚情境演艺体验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
                <w:br/>
              </w:t>
            </w:r>
          </w:p>
          <w:p>
            <w:pPr>
              <w:pStyle w:val="indent"/>
            </w:pPr>
            <w:r>
              <w:rPr>
                <w:rFonts w:ascii="微软雅黑" w:hAnsi="微软雅黑" w:eastAsia="微软雅黑" w:cs="微软雅黑"/>
                <w:color w:val="000000"/>
                <w:sz w:val="20"/>
                <w:szCs w:val="20"/>
              </w:rPr>
              <w:t xml:space="preserve">
                06:00-06:30： 免费早咖啡，精美茶点
                <w:br/>
                06:30-07:30： 自助早餐
                <w:br/>
                08:00-10:30： 航行
                <w:br/>
                12:00-13:00： 自助午餐
                <w:br/>
                14:00-17:00：上岸游览【丰都名山景区】背篓茶歇”专属服务
                <w:br/>
                18:30-19:30：自助晚餐
                <w:br/>
                20:00-21:00 ：“难忘今宵”长江记忆分享情境演艺体验
                <w:br/>
                22:00：游船前台办理离船结账手续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
                <w:br/>
              </w:t>
            </w:r>
          </w:p>
          <w:p>
            <w:pPr>
              <w:pStyle w:val="indent"/>
            </w:pPr>
            <w:r>
              <w:rPr>
                <w:rFonts w:ascii="微软雅黑" w:hAnsi="微软雅黑" w:eastAsia="微软雅黑" w:cs="微软雅黑"/>
                <w:color w:val="000000"/>
                <w:sz w:val="20"/>
                <w:szCs w:val="20"/>
              </w:rPr>
              <w:t xml:space="preserve">
                早上07:30左右游轮抵达重庆码头，早餐后集体下游轮，游轮行程结束。
                <w:br/>
                备注：如遇到强降雨季节的汛期或旱期或游船机械故障维修时，依据船方通知，改为早餐后丰都或涪陵码头下船，统一乘坐大巴车2-3小时至重庆江北大剧院公交车站散团。
                <w:br/>
                开启网红重庆打卡1日游：
                <w:br/>
                **长江索道、WFC观景台、千年古镇磁器口
                <w:br/>
                **轻轨李子坝观景平台、白公馆、渣滓洞、洪崖洞等
                <w:br/>
                1日游：行程中共三个自费景点、1个小交通（长江索道40元、WFC 118元、渣滓洞表演，黎明之前69元，渣滓洞换乘车20元），
                <w:br/>
                导游当天根据游轮抵达重庆时间，路况，有权利调整景点游览先后顺序，或根据当天的景点开放情况更换景点（红色景点周一闭馆）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重庆-江苏
                <w:br/>
              </w:t>
            </w:r>
          </w:p>
          <w:p>
            <w:pPr>
              <w:pStyle w:val="indent"/>
            </w:pPr>
            <w:r>
              <w:rPr>
                <w:rFonts w:ascii="微软雅黑" w:hAnsi="微软雅黑" w:eastAsia="微软雅黑" w:cs="微软雅黑"/>
                <w:color w:val="000000"/>
                <w:sz w:val="20"/>
                <w:szCs w:val="20"/>
              </w:rPr>
              <w:t xml:space="preserve">
                早餐后工作人员根据车次时间送重庆北动车站乘动车返回江苏，结束愉快的旅行！
                <w:br/>
                参考车次 ：
                <w:br/>
                D958 （重庆北07:43无锡17:32苏州17:52）
                <w:br/>
                D954 （重庆北09:46常州19:21苏州19:50）
                <w:br/>
                D2214（重庆北07:03镇江17:25常州17:54无锡18：17苏州18:39昆山南18:53）
                <w:br/>
                D2218（重庆北08:27扬州18:40泰州19:14海安19:40张家港20:23常熟20:34太仓20:55）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江苏/宜昌东：动车二等席
                <w:br/>
                重庆北/江苏；动车二等座 
                <w:br/>
                用车标准：当地交通为空调旅游车，车型根据此团游客人数而定。
                <w:br/>
                住宿标准：4晚游轮阳台江景房+1晚重庆4钻酒店，延住+150元/人/晚
                <w:br/>
                餐饮标准：游轮4早7正+岸上1早，行程中所提供用餐，如客人原因放弃不用，费用无法退还。
                <w:br/>
                景点标准：行程内蓝色标准景点大门票+三峡游轮船票。
                <w:br/>
                保险说明：旅行社责任险，建议客人购买旅游人身意外险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1、行程中约定的自理自费项目内容、酒水、个人消费、景区内索道、沿途小门票、行程中备注未含的餐及住宿等！请当地现付，备有说明除外。
                <w:br/>
                2、因不可抗力因素所产生的一切额外费用；
                <w:br/>
                3、行程中自行购物、娱乐等自理；
                <w:br/>
                4、其他“费用包含”中未列明费用、行程所列自费项目及一切私人消费。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1、行程中约定的自理自费项目内容、酒水、个人消费、景区内索道、沿途小门票、行程中备注未含的餐及住宿等！请当地现付，备有说明除外。
                <w:br/>
                2、因不可抗力因素所产生的一切额外费用；
                <w:br/>
                3、行程中自行购物、娱乐等自理；
                <w:br/>
                4、其他“费用包含”中未列明费用、行程所列自费项目及一切私人消费。
                <w:br/>
                5，有些景区里有商业元素的的文化现象为景点内的商店，与旅行社无关，不是旅游购物店，敬请明鉴！
                <w:br/>
                6，重庆提倡环保旅游，因此沿线酒店有的不主动提供一次性洗漱用品，敬请理解！
                <w:br/>
                7，旅途中请明明白白消费，且注意自身的人生财产安全，如需协助，请提前通知导游。
                <w:br/>
                8，游轮上所有的自费景点价格仅供参考，需以当天游船公司通知价格为准，敬请理解！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1，有些景区里有商业元素的的文化现象为景点内的商店，与旅行社无关，不是旅游购物店，敬请明鉴！
                <w:br/>
                <w:br/>
                2，重庆提倡环保旅游，因此沿线酒店有的不主动提供一次性洗漱用品，敬请理解！
                <w:br/>
                <w:br/>
                3，旅途中请明明白白消费，且注意自身的人生财产安全，如需协助，请提前通知导游。
                <w:br/>
                <w:br/>
                4，游轮上所有的自费景点价格仅供参考，需以当天游船公司通知价格为准，敬请理解！
                <w:br/>
                <w:br/>
                <w:br/>
                <w:br/>
                【车票说明】：车票一经开出，如因个人原因需要签转、更改、退票的，有关费用由游客个人承担，报名时请提供客人的准确姓名及身份证号码。
                <w:br/>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w:br/>
                【退团说明】: 游客报名后因故不能参加本次旅游，可在出发前换人参团，再与旅行社重新签订合同；如果确认退团，游客须按照退团规定承担相应损失。
                <w:br/>
                <w:br/>
                【门票说明】：本产品已将相关景点进行优惠打包，因此不再重复享受优惠（包含自动放弃）；1.2米以下儿童免门票，但需大人带领进入景区。
                <w:br/>
                <w:br/>
                【用车说明】：行程内用车为旅游公交交通巴士，散客拼团全程可能非同一台车；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
                <w:br/>
                <w:br/>
                【购物和自费游览活动说明】：①部份景区内和沿途停留的站点附近均可能会有纪念品售卖点，沿途休息站（加水点，厕所）小卖部不属于购物店范围。当地居民贩卖纪念品、土特产，非我社提供服务，请谨慎购买，以免上当。②本行程自费景区或自费娱乐项目、景区配套自费设施游客自愿选择，景区有价格向游客明示。如有强迫消费的现象发生，请游客拨打旅游质量监督电话。
                <w:br/>
                <w:br/>
                【保险说明】：旅行社已经购买旅行社责任险。旅行社责任险是旅行社投保，保险公司承保旅行社在组织旅游活动过程中因疏忽、过失造成事故所应承担的法律赔偿责任的险种。旅游人身意外伤害险建议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1、30天以上无损；
                <w:br/>
                2、15-30天损失团费的30%；
                <w:br/>
                3、7-15天退团损失团费的50%；
                <w:br/>
                4、7天退团损失团费的100%;
                <w:br/>
                5：机票和车票一经开出，如因个人原因需要签转、更改、退票的，有关费用由游客个人承担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2025-08-02T20:41:22+08:00</dcterms:created>
  <dcterms:modified xsi:type="dcterms:W3CDTF">2025-08-02T20:41:22+08:00</dcterms:modified>
</cp:coreProperties>
</file>

<file path=docProps/custom.xml><?xml version="1.0" encoding="utf-8"?>
<Properties xmlns="http://schemas.openxmlformats.org/officeDocument/2006/custom-properties" xmlns:vt="http://schemas.openxmlformats.org/officeDocument/2006/docPropsVTypes"/>
</file>