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桐庐+富阳三日S25625035293061行程单</w:t>
      </w:r>
    </w:p>
    <w:p>
      <w:pPr>
        <w:jc w:val="center"/>
        <w:spacing w:after="100"/>
      </w:pPr>
      <w:r>
        <w:rPr>
          <w:rFonts w:ascii="微软雅黑" w:hAnsi="微软雅黑" w:eastAsia="微软雅黑" w:cs="微软雅黑"/>
          <w:sz w:val="20"/>
          <w:szCs w:val="20"/>
        </w:rPr>
        <w:t xml:space="preserve">【瑶琳洞冠天下·五星瑞莱克斯】山湾湾·徽商古道·云飘飘玻璃栈桥+瑶琳仙境+大奇山国家森林公园+东吴文化园+天钟森谷·绝美秘境+指定两晚五星瑞莱克斯大酒店+赠送2餐豪华自助早纯玩三日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L18355P425995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①游山湾湾徽商古道玻璃桥
                <w:br/>
                ②打卡王牌瑶琳仙境大奇山
                <w:br/>
                ③两晚五星瑞莱克斯大酒店
                <w:br/>
                ④纯玩无购物送豪华自助早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苏州-桐庐
                <w:br/>
              </w:t>
            </w:r>
          </w:p>
          <w:p>
            <w:pPr>
              <w:pStyle w:val="indent"/>
            </w:pPr>
            <w:r>
              <w:rPr>
                <w:rFonts w:ascii="微软雅黑" w:hAnsi="微软雅黑" w:eastAsia="微软雅黑" w:cs="微软雅黑"/>
                <w:color w:val="000000"/>
                <w:sz w:val="20"/>
                <w:szCs w:val="20"/>
              </w:rPr>
              <w:t xml:space="preserve">
                	      早上指定时间、地点集合发车至桐庐，前往山湾湾景区，后游览【徽商古道】（门票已含，景交20元/人不含，游览约1.5小时）全长2.6公里，最高海拔处414米。以“古山古色、古石山路、古人文化”为鲜明特色。经过大大小小嶙峋怪石，穿过郁郁葱葱茂密山林，景区内空气中负氧离子含量极高，怡人舒适，一脉瀑布垂直落下，穿过古道观景平台，水汽氤氲，潺潺不断。穿越徽商古道，体验到的是山、水、石、树、云、天一体的综合观感。后体验【云飘飘玻璃栈桥】（门票已含），是一条长168米的全透明栈道，横跨在88米高的峡谷上。行走在玻璃栈道上，就好像漫步在天上，脚踩着白云，这种感觉还是挺棒的。后适时集合车赴酒店入住。
                <w:br/>
                <w:br/>
                <w:br/>
                <w:br/>
                推荐自理：可选择体验【山湾湾激流探险】（门票不含，旅行社优惠自理价160元/人）景区河道选址火山岩峡谷胜景，区内遍布火山岩峭壁、沟壑、古木、怪石、飞瀑等极具特色的自然风貌。景区内森林覆盖率高达90%，负氧离子含量高。溪水由高山山涧汇集而成，清澈见底，总面积达20平方公里。山湾湾全长3.5公里，垂直落差208米，夏季来桐庐山湾湾漂流，湿身一夏！山湾湾激流探险景区以“大落差、大刺激、大景观、大速度”为鲜明特色。一般皮划艇是2人一艇，漂流必须要穿救生衣，带头盔，这也是对自身安全的一个最大保障。“勇士”们穿戴好坐在皮划艇里就顺着水流一路向下。
                <w:br/>
                <w:br/>
                <w:br/>
                <w:br/>
                <w:br/>
                <w:br/>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富阳瑞莱克斯大酒店(如遇瑞莱克斯满房则安排同级酒店）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瑶琳仙境-大奇山
                <w:br/>
              </w:t>
            </w:r>
          </w:p>
          <w:p>
            <w:pPr>
              <w:pStyle w:val="indent"/>
            </w:pPr>
            <w:r>
              <w:rPr>
                <w:rFonts w:ascii="微软雅黑" w:hAnsi="微软雅黑" w:eastAsia="微软雅黑" w:cs="微软雅黑"/>
                <w:color w:val="000000"/>
                <w:sz w:val="20"/>
                <w:szCs w:val="20"/>
              </w:rPr>
              <w:t xml:space="preserve">
                <w:br/>
                <w:br/>
                <w:br/>
                	      早餐后，车赴游览享有“全国诸洞冠”之美誉的【瑶琳仙境】(门票已含，约1.5小时)景区是华东沿海中部亚热带湿润区喀斯特洞穴的典型代表,它以曲折有致的洞势地貌,瑰丽多姿的群石景观,被誉为“全国诸洞之冠”,画家叶浅予夸它是“中国少有,世界罕见”。后适时午餐，后车赴游览一处以森林资源为主体的自然景观【大奇山国家森林公园】(门票已含，约2小时)；既有峰峦叠翠、怪石嶙峋、峡谷溪瀑、鸟语花香之景,又有茂林修竹,平湖芳草,果园飘香的田园风光。后车赴酒店入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富阳瑞莱克斯大酒店(如遇瑞莱克斯满房则安排同级酒店）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富阳-返回
                <w:br/>
              </w:t>
            </w:r>
          </w:p>
          <w:p>
            <w:pPr>
              <w:pStyle w:val="indent"/>
            </w:pPr>
            <w:r>
              <w:rPr>
                <w:rFonts w:ascii="微软雅黑" w:hAnsi="微软雅黑" w:eastAsia="微软雅黑" w:cs="微软雅黑"/>
                <w:color w:val="000000"/>
                <w:sz w:val="20"/>
                <w:szCs w:val="20"/>
              </w:rPr>
              <w:t xml:space="preserve">
                        早餐后，游览【东吴文化公园】（赠送游览，约1小时）一走进东吴文化公园，首先映入眼帘的是一片浓郁的三国氛围。公园内有许多古建筑和人物雕像，以及一些展示三国时期文化的展品。游客们可以在这里欣赏到三国时期的兵器、战马、服饰等珍贵文物，了解那个时代的风云人物和历史事件。同时，公园还为游客们增添了许多互动体验项目，如模拟三国战场、射箭等，让游客们能够亲身体验三国文化的魅力。除了丰富的历史文化，东吴文化公园的自然风光也是一大亮点。园内山水相依，绿树成荫，鸟语花香，空气清新宜人。游客们可以在这里散步、观景、拍照留念，享受大自然的美好。而公园内的湖泊、溪流、瀑布等水景也是十分迷人，游客们可以在这里划船、垂钓、戏水等水上活动，感受水的清凉和柔美。 后游览【天钟森谷·天钟山】（门票已含，游览1.5小时），位于杭州富阳市区西南约六公里处的富春江畔南峰村。因其山形遥观如钟，故得名天钟山。这里山川秀丽，竹木繁茂，清泉潺潺，飞瀑闪现。山顶东西两台高山盆地数十亩，有民居农田，安居乐业，四周群峦环绕，酷似桃花源。天钟山名胜古迹众多，千年观音古刹-天钟禅寺藏风得水，香火旺盛，有“小天竺”的美誉。据史书记载:秦始皇、吴帝孙权、明太祖朱元璋、清乾隆帝都曾在此留下足迹我;苏东坡、黄公望等文人雅士也留下了与之有关的诗画佳作。后适时返回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1、交通：空调旅游车（根据实际人数安排车型，保证一人一座）
                <w:br/>
                &lt;/p&gt;
                <w:br/>
                &lt;p&gt;
                <w:br/>
                	2、住宿：富阳瑞莱克斯大酒店（如遇酒店满房或特定会议接待，则换同等级酒店）
                <w:br/>
                &lt;/p&gt;
                <w:br/>
                &lt;p&gt;
                <w:br/>
                	3、门票：景区第一大门票
                <w:br/>
                &lt;/p&gt;
                <w:br/>
                &lt;p&gt;
                <w:br/>
                	4、导服：全程导游服务30元/人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1、5正餐(游客自行安排，用餐时间以导游通知为准，请游客统一配合）
                <w:br/>
                &lt;/p&gt;
                <w:br/>
                &lt;p&gt;
                <w:br/>
                	2、除景点第一大门票外的二次消费（如索道、温泉娱乐项目、请香等），请游客自愿选择，旅行社及导游不参与。
                <w:br/>
                &lt;/p&gt;
                <w:br/>
                &lt;p&gt;
                <w:br/>
                	3、请自愿购买旅游人身意外保险
                <w:br/>
                &lt;/p&gt;
                <w:br/>
                &lt;p&gt;
                <w:br/>
                	&lt;strong&gt;&lt;span style="color:#e53333;"&gt;4、&lt;strong&gt;自理费用：&lt;/strong&gt;&lt;/span&gt;&lt;/strong&gt;&lt;strong&gt;&lt;span style="color:#e53333;"&gt;&lt;strong&gt;&lt;strong&gt;山湾湾景交20元/人（报名时一起交付）&lt;/strong&gt;&lt;/strong&gt;&lt;/span&gt;&lt;/strong&gt;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1、以上线路为散客拼团，由“苏州快乐三义国际旅行社有限公司”承接操作；住宿宾馆非挂牌！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5、此散客班线路，游客回程需抵苏州体育中心之后，我司统一安排回程班车：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苏州市体育中心体育场（西环路西侧），再下车换乘专线旅游车，接送车不对号入座，详细信息出发前晚&lt;/span&gt;20:00左右导游会具体通知&lt;span style="line-height:20px;"&gt;。&lt;/span&gt; 
                <w:br/>
                &lt;/p&gt;
                <w:br/>
                &lt;p&gt;
                <w:br/>
                	7、&lt;span style="line-height:20px;"&gt;苏州地区出发（集中点）：苏州市体育中心体育场（西环路西侧），导游举【快乐&lt;/span&gt;&lt;span style="line-height:20px;"&gt;三义&lt;/span&gt;&lt;span style="line-height:20px;"&gt;】&lt;/span&gt;&lt;span style="line-height:20px;"&gt;黄色&lt;/span&gt;&lt;span style="line-height:20px;"&gt;旗&lt;/span&gt;&lt;span style="line-height:20px;"&gt;。&lt;/span&gt;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style="line-height:20px;"&gt;【出行常识】旅游活动（风险性项目）和特殊人群三方面出行前请您仔细阅读，安全警示。&lt;/span&gt;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1、此线路为散客打包组合特价，线路中如有景点客人不参加费用不退，视为自动放弃
                <w:br/>
                &lt;/p&gt;
                <w:br/>
                &lt;p&gt;
                <w:br/>
                	2、如按成人报名：儿童、老人等有特殊证件的行程中景点不再享受其他优惠
                <w:br/>
                &lt;/p&gt;
                <w:br/>
                &lt;p&gt;
                <w:br/>
                	3、此线路满16人开班，如遇人数不满，我社提前3天通知延期或改换其他开班线路！
                <w:br/>
                &lt;/p&gt;
                <w:br/>
                &lt;p&gt;
                <w:br/>
                	4、&lt;strong&gt;&lt;span style="color:#E53333;"&gt;&lt;strong&gt;单房差：&lt;strong&gt;酒店&lt;/strong&gt;&lt;strong&gt;房差平时 补300元/人，退房差150元/人，&lt;/strong&gt;&lt;/strong&gt;&lt;/span&gt;&lt;/strong&gt;因住宿宾馆需登记，请游客带好身份证出游；
                <w:br/>
                &lt;/p&gt;
                <w:br/>
                &lt;p&gt;
                <w:br/>
                	5、漂流如遇天气原因或不可抗力因素导致无法进行漂流的，龙井峡漂流景点变更为其他可漂流景点或同价位等级景点！
                <w:br/>
                &lt;/p&gt;
                <w:br/>
                &lt;p&gt;
                <w:br/>
                	6、山湾湾漂流1.3m以下儿童不可参加；年龄超过65周岁的老年人、孕妇、饮酒者、残疾人、精神病、心脏病、高血压等不适应漂流的病症患者也不可漂流！
                <w:br/>
                &lt;/p&gt;
                <w:br/>
                &lt;p&gt;
                <w:br/>
                	7、行程中涉及的行车时间以及游玩时间由于存在不确定因素故以实际情况而定。
                <w:br/>
                &lt;/p&gt;
                <w:br/>
                &lt;p&gt;
                <w:br/>
                	&lt;span style="color:#E53333;"&gt;&lt;strong&gt;8、&lt;/strong&gt;&lt;/span&gt;&lt;span style="color:#E53333;"&gt;&lt;strong&gt;因天气原因、不可抗力或景区临时性关闭，拥堵，造成景区漂流（或其他景点）无法游玩的，则换同等级别的景点或漂流，如因其他漂流都不能漂，则替换为【瑶琳仙境】景区，敬请配合&lt;/strong&gt;&lt;/span&gt;&lt;span&gt;&lt;/span&gt; 
                <w:br/>
                &lt;/p&gt;
                <w:br/>
                &lt;p&gt;
                <w:br/>
                	&lt;span&gt;&lt;span style="color:#E53333;"&gt;&lt;strong&gt;9、&lt;/strong&gt;&lt;/span&gt;&lt;span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lt;span style="color:#E53333;"&gt;&lt;strong&gt;&lt;/strong&gt;&lt;/span&gt;&lt;/span&gt;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纯玩无购物
                <w:br/>
                &lt;/p&gt;&lt;p&gt;
                <w:br/>
                	特别提醒：OMG心跳乐园需满16人方可享受优惠价，不满16人全部按门市价购票
                <w:br/>
                &lt;/p&gt;
                <w:br/>
                &lt;p&gt;
                <w:br/>
                	【儿童门票】请游客至景点窗口现付，参考价如下（票价以当天景区公示为准）
                <w:br/>
                &lt;/p&gt;
                <w:br/>
                &lt;p&gt;
                <w:br/>
                	&lt;span style="background-color:#FFFFFF;"&gt;大奇山+瑶琳仙境：1.2以下免，1.2-1.5米90元/人&lt;/span&gt; 
                <w:br/>
                &lt;/p&gt;
                <w:br/>
                &lt;p&gt;
                <w:br/>
                	山湾湾：徽商古道+云飘飘玻璃栈桥：1.1以下免，1.2以上补50元/人
                <w:br/>
                &lt;/p&gt;
                <w:br/>
                &lt;p&gt;
                <w:br/>
                	&lt;span style="background-color:#FFFFFF;"&gt;天钟森古：1.2以下免，1.2以25元/人&lt;/span&gt;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2025-07-08T01:12:48+08:00</dcterms:created>
  <dcterms:modified xsi:type="dcterms:W3CDTF">2025-07-08T01:12:48+08:00</dcterms:modified>
</cp:coreProperties>
</file>

<file path=docProps/custom.xml><?xml version="1.0" encoding="utf-8"?>
<Properties xmlns="http://schemas.openxmlformats.org/officeDocument/2006/custom-properties" xmlns:vt="http://schemas.openxmlformats.org/officeDocument/2006/docPropsVTypes"/>
</file>