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东京5日行程单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20250715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7月15日	上海浦东-东京	CZ8309 0900/1320
                <w:br/>
                7月19日	东京-上海浦东	CZ8310 1435/1705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★【精选酒店】：东京优质4钻酒店，所见即所得，品质出行；
                <w:br/>
                ★【经典全含】：不方便出行的东京经典线路，我们为你安排；
                <w:br/>
                ★【服务保障】：跟团期间安排丰田阿尔法或丰田海狮车型，中文司机服务。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东京5日游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上海-东京【接机服务】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浦东机场搭乘国际航班飞往日本东京，抵达后我们安排了中文司机接机服务，送大家前往酒店办理入住。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今日游览：富士山-河口湖-忍野八海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富士山五合目富士山从山脚到山顶，共划分为10个阶段，每个阶段是一个合目，由山脚下出发到半山腰称为五合目。富士山五合目相当于一个位于半山腰的休闲平台，这里有许多餐厅以及多个旅游纪念品的小店。巴士最高可上到2305米的五合目，这里的景色一年四季随季节变化而不同，日出日落，气候变化，都会令富士山瞬间呈现不同的身影，千姿百态。
                <w:br/>
                *如天气原因无法登山，则改为游览富士山一合目，敬请谅解！
                <w:br/>
                【大石公园】位于河口湖北岸，从公园能一览富士山和河口湖的美丽景色。
                <w:br/>
                【御殿场奥特莱斯】御殿场是日本最受欢迎的奥特莱斯折扣商场，汇集了 210 家奢侈品、运动产品和国际品牌店铺。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今日全天自由活动，无用车服务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今日全天自由活动，无用车服务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东京-上海【送机服务】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今日是返程日，请于酒店所规定的时限前完成退房。根据您的航班时间，将会给您安排专车导游在酒店大堂等待~之后前往机场办理登机手续。结束美好的日本之旅！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1、机票：往返机票及税金
                <w:br/>
                2、酒店：行程所列参考酒店标准间（2 人/间）
                <w:br/>
                *日本酒店没有星级评定，全程相当于当地 4 星级标准
                <w:br/>
                3、服务交通：首尾接送机+1天富士山用车
                <w:br/>
                4、签证：日本单次旅游签证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无领队和导游服务；
                <w:br/>
                不含在日当地个人消费
                <w:br/>
                不含全程单房差（全程单房差2500元/人）
                <w:br/>
                因不可抗拒的客观原因和非我公司原因(如天灾、战争、罢工等)或航空公司航班延误或取消、 领馆签证延误、报名人数不足等待等特殊情况，我公司有权取消或变更行程，一切超出费用(如 签证费、住、食及交通费、国家航空运价调整等)我公司有权追加收取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最低成团人数4人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机票不可退改。酒店不可退改。当地用车和导游服务不可退改。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2025-07-06T22:52:26+08:00</dcterms:created>
  <dcterms:modified xsi:type="dcterms:W3CDTF">2025-07-06T22:52:26+08:00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