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敦煌游【青甘大环线】双飞8日游行程单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00101751593073H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精华景点，让您的旅途不留遗憾；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精华景点，让您的旅途不留遗憾；</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 兰州新区/兰州
                <w:br/>
              </w:t>
            </w:r>
          </w:p>
          <w:p>
            <w:pPr>
              <w:pStyle w:val="indent"/>
            </w:pPr>
            <w:r>
              <w:rPr>
                <w:rFonts w:ascii="微软雅黑" w:hAnsi="微软雅黑" w:eastAsia="微软雅黑" w:cs="微软雅黑"/>
                <w:color w:val="000000"/>
                <w:sz w:val="20"/>
                <w:szCs w:val="20"/>
              </w:rPr>
              <w:t xml:space="preserve">
                无锡乘飞机前往兰州，接团入住酒店。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兰州-门源-黑泉水库-达坂山观景-岗什卡雪峰-祁连大草原-扁都口风景区
                <w:br/>
              </w:t>
            </w:r>
          </w:p>
          <w:p>
            <w:pPr>
              <w:pStyle w:val="indent"/>
            </w:pPr>
            <w:r>
              <w:rPr>
                <w:rFonts w:ascii="微软雅黑" w:hAnsi="微软雅黑" w:eastAsia="微软雅黑" w:cs="微软雅黑"/>
                <w:color w:val="000000"/>
                <w:sz w:val="20"/>
                <w:szCs w:val="20"/>
              </w:rPr>
              <w:t xml:space="preserve">
                ▶早餐后乘车赴张掖，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
                <w:br/>
                ▶后前往【岗什卡雪峰】(外观)岗什卡雪峰位于青海省门源回族自治县境内，海拔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
                <w:br/>
                ▶乘车前往【祁连山大草原】（车览）祁连山草原地势平坦广阔，土地肥沃，四季分明，享有中国最美六大草原之一”的美誉。
                <w:br/>
                ▶随后途经【扁都口风景区】位于祁连山中段，民乐县城以南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
                <w:br/>
                ▶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观看【回道张掖】表演（赠送项目 儿童不含）还可在小镇体验篝火晚会（赠送项目不用，费用不退）结束后前往酒店入住。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请游客遵守约定时间，和张掖丹霞景区的游览参观时间，配合导游工作。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张掖--嘉峪关关城（远观）--大地之子--无界早餐后乘车前往嘉峪关。
                <w:br/>
              </w:t>
            </w:r>
          </w:p>
          <w:p>
            <w:pPr>
              <w:pStyle w:val="indent"/>
            </w:pPr>
            <w:r>
              <w:rPr>
                <w:rFonts w:ascii="微软雅黑" w:hAnsi="微软雅黑" w:eastAsia="微软雅黑" w:cs="微软雅黑"/>
                <w:color w:val="000000"/>
                <w:sz w:val="20"/>
                <w:szCs w:val="20"/>
              </w:rPr>
              <w:t xml:space="preserve">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▶温馨提示：
                <w:br/>
                张掖前往敦煌的公路服务区内，会设有超市或者特产店。非本产品内所涉及购物场所。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 敦煌
                <w:br/>
              </w:t>
            </w:r>
          </w:p>
          <w:p>
            <w:pPr>
              <w:pStyle w:val="indent"/>
            </w:pPr>
            <w:r>
              <w:rPr>
                <w:rFonts w:ascii="微软雅黑" w:hAnsi="微软雅黑" w:eastAsia="微软雅黑" w:cs="微软雅黑"/>
                <w:color w:val="000000"/>
                <w:sz w:val="20"/>
                <w:szCs w:val="20"/>
              </w:rPr>
              <w:t xml:space="preserve">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敦煌--水上雅丹--U型公路--红崖火星地貌景观区 
                <w:br/>
              </w:t>
            </w:r>
          </w:p>
          <w:p>
            <w:pPr>
              <w:pStyle w:val="indent"/>
            </w:pPr>
            <w:r>
              <w:rPr>
                <w:rFonts w:ascii="微软雅黑" w:hAnsi="微软雅黑" w:eastAsia="微软雅黑" w:cs="微软雅黑"/>
                <w:color w:val="000000"/>
                <w:sz w:val="20"/>
                <w:szCs w:val="20"/>
              </w:rPr>
              <w:t xml:space="preserve">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
                <w:br/>
                ▶途径【U型公路】（途经车览）公路沿昆仑山脉脚下的塔克拉玛干沙漠边沿延伸,跨过罗布泊,翻过阿尔金山,穿越柴达木盆地,绕过青海湖。像一条黑丝带，串起沙漠、戈壁、盐碱滩、咸水湖等奇特自然风光，一路风光如画，美不胜收。
                <w:br/>
                ▶随后前往【红崖火星地貌景观区】（外观）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格尔木--察尔汗盐湖--茶卡盐湖
                <w:br/>
              </w:t>
            </w:r>
          </w:p>
          <w:p>
            <w:pPr>
              <w:pStyle w:val="indent"/>
            </w:pPr>
            <w:r>
              <w:rPr>
                <w:rFonts w:ascii="微软雅黑" w:hAnsi="微软雅黑" w:eastAsia="微软雅黑" w:cs="微软雅黑"/>
                <w:color w:val="000000"/>
                <w:sz w:val="20"/>
                <w:szCs w:val="20"/>
              </w:rPr>
              <w:t xml:space="preserve">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区间车）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由于茶卡条件所限，酒店条件不可与城市酒店相比较，酒店综合条件较差，请知晓。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茶卡/黑马河/青海湖沿线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茶卡镇/青海湖沿线--青海湖二郎剑--金银滩草原--塔尔寺--兰州
                <w:br/>
              </w:t>
            </w:r>
          </w:p>
          <w:p>
            <w:pPr>
              <w:pStyle w:val="indent"/>
            </w:pPr>
            <w:r>
              <w:rPr>
                <w:rFonts w:ascii="微软雅黑" w:hAnsi="微软雅黑" w:eastAsia="微软雅黑" w:cs="微软雅黑"/>
                <w:color w:val="000000"/>
                <w:sz w:val="20"/>
                <w:szCs w:val="20"/>
              </w:rPr>
              <w:t xml:space="preserve">
                ▶早餐之后乘车赴中国内陆最大的咸水湖【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
                <w:br/>
                ▶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
                <w:br/>
                <w:br/>
                ▶在金银滩草原之上赠送体验丰富活动：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赠送【藏式祈福】感受藏族人民传承千年的祈福文化，洗礼仪式、点酥油灯、挂五彩经幡。(经幡、许愿牌，酥油灯由客人自愿消费）
                <w:br/>
                赠送【大力王】自由组队比赛，体验有着悠久历史的运动，感受牧民的一种生活方式。赠送【投壶体验】体验古代时期人们的娱乐项目，感受“雅歌投壶”的乐趣。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w:br/>
                ▶温馨提示：
                <w:br/>
                1、在寺院里，不能用手摸佛经、佛像、法器等，更不能跨越；
                <w:br/>
                2、转经轮时，一定是从左向右；不要乱摸藏族人的头和帽子；
                <w:br/>
                3、塔尔寺讲解费依团队人数而定，寺内不允许游客拍照，请尊重尊敬礼俗。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 — 返回目的地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今日自由活动，请根据回程航班信息前往机场办理登机手续，乘飞机返回，结束愉快之旅。根据航班时间安排送机。
                <w:br/>
                【温馨提示】
                <w:br/>
                1、如果您的航班是早班机，则不含早餐请谅解。
                <w:br/>
                2、我社师傅会提前一天联系到您，和您核对送机地点，请您一定保持手机畅通。
                <w:br/>
                3、酒店的退房时间规定为中午的12：00之前，需延长休息的游客请自行与酒店前台了解情况，并请根据酒店的要求办理退房手续。退房后可在酒店大厅等侯旅行社送站人员，大件行李可寄存在酒店前台。贵重物品请自行保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早餐：早（早班机不含早）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往返飞机经济舱，2人起上门接送
                <w:br/>
                酒店安排	全程3钻酒店+升级2晚四钻酒店
                <w:br/>
                用房须知	1、在旅游旺季等特殊情况下，因房源紧张或政府征用，在参考酒店都不能确保入住的情况下，旅行社可能会安排其它但不低于以下住宿标准的住房（青海地区无 三人间无空调）
                <w:br/>
                2、以下酒店排名不分先后，均为随机，不接受指定，旅行社有权排参考酒店或同等级之外的酒店，所产生的投诉不受理
                <w:br/>
                饮食安排	全程7早6正，早餐酒店含早，不用不退；正餐40元/人/餐，八菜一汤，十人一桌，不含酒水（一桌不足十人菜量会根据实际人数安排），自愿放弃不吃不退。8人以下，餐标现退，客人自行用餐，餐费按30元/人餐退费，其中差价为司陪人员餐补。
                <w:br/>
                用餐备注	景区一般地处偏远，餐标相对大城市较差，藏区海拔较高，米饭有夹生现象，团餐以蔬菜为主，不习惯者请用餐备注提前自备佐食，因整体餐费不以个人用餐与否减少，自愿放弃用餐无费用可退，敬请谅解。
                <w:br/>
                交通安排	根据参团人数调派车型，2-3人五座车；4-5人七座车；6-8人9座车，9-11人十九座车，12人以上升级2+1头等舱商务车，保证一人一正座。12人以下根据人数安排用车。行程内保证一人一座，不提供座次要求；因沿线有行车公里数限制及部分路段维修，易发生堵车，发车时间均较早，具体情况可能略有不同；行程内所有自由活动期间及行程外均不含用车。请予以理解。
                <w:br/>
                门票服务	含全程景点首道大门票，特殊优惠证件与年龄优惠（包含浙江籍/南京籍/山东籍客人）不重复退费！
                <w:br/>
                儿童报价	儿童只含往返大交通，餐费，车位费、司机服务费、。如超高发生费用（如火车票、门票、占床 等），费用自理。赠送项目不含儿童。
                <w:br/>
                特别说明	1、接送站免费赠送，无导游、自愿取消安排接送机服务费用不退！ 
                <w:br/>
                2、赠送项目为我社品牌建立，突出行程特色的促销回馈行为，是无附加条件的赠送，因不可抗力因素（包括时间、天气或政策原因）或自身原因不能正常参观，所有费用不退，不换等价项目]再不减少客人游览景点的前提下，我社导游根据实际情况有权调整行程景点先后顺序！ 
                <w:br/>
                保险	航空险、旅游人身意外保险，请自行购买。
                <w:br/>
                关于退团	因本产品团费价格为包价旅游合同综合报价，故如旅客报名后临时退团，属于旅客单方面违约，旅客须支付旅行社预定损失费、车位损失费、房费定金损失费等。
                <w:br/>
                导游服务	全程司机兼向导！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费用不含一览表（仅供参考，具体以景区为准）
                <w:br/>
                1、自愿所产生的单房差；
                <w:br/>
                2、个人消费（如酒店内洗衣、电话及未提到的其他服务）；
                <w:br/>
                3、行程中未提到的其它费用：如特殊门票、游船（轮）、观光车、电瓶车、讲解费等费用。 
                <w:br/>
                景区小交通【必须小交通】合计：253元/人
                <w:br/>
                张掖七彩丹霞小交通38元/人
                <w:br/>
                察尔汗盐湖景区交通60元/人 
                <w:br/>
                水上雅丹景区交通 60元/人
                <w:br/>
                茶卡盐湖景区交通60元/人
                <w:br/>
                塔尔寺景区交通35元/人
                <w:br/>
                特色演出【自愿选择】 ：
                <w:br/>
                1.《敦煌盛典》238元/人起 ，《乐动敦煌》298 元/人起。
                <w:br/>
                2.《又见敦煌》普通318元/人，至尊688元/人
                <w:br/>
                特色餐饮【自愿选择】 ：
                <w:br/>
                1、【敦煌大漠烤全羊】：1280-1680-1880元/只 ( 10-20斤不等价格不同 ) 
                <w:br/>
                2、【敦煌大漠风情宴】：最具代表敦煌特色风味菜 (价格 ： 128-168-188元/人) 。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 来越受到中外游客的青睐。但在整体接待条件与内地相比方方面面都有着一定的差距，为使 身处旅途的您能尽兴游览美丽的景色，愉快的享受轻松的假期，特备以下注意事项供您参考： 
                <w:br/>
                1. 西北地区日夜温差很大，单日温差在 10 摄氏度上下。尤其在景区和郊县，夏季晚间气温 可能会降至 5 摄氏度左右。所以游客出游须备外套、毛衣等御寒衣物，做好防寒保暖工作。 晚上就寝时将空调调至适度，盖好棉被，以免着凉导致发烧感冒，影响第二天的出游。 
                <w:br/>
                2. 因西部地域辽阔，有时坐车时间较长，游客需提前做好心理准备。而且在很多情况下，游 客需下车行走或体验骑马、骑骆驼的乐趣，所以备上一双舒适而又合脚的旅行鞋尤其重要。 在参加一些特殊的野外活动（如骑马、游船时）建议穿着一些宽松的衣裤。 
                <w:br/>
                3. 在西北旅游，路途比较漫长、气候差异大、海拔较高。此时体质较弱的游客，可能会出现 水土不服的症状。所以建议携带一些常用的治疗药物，如感冒药或治疗肠胃不适的药物。 
                <w:br/>
                4. 受旅游地自然条件和当地饮食口味的限制，沿途餐厅的条件与内陆旅游发达地区相比较， 无论软件服务、硬件设施以及饭菜质量都可能存在一定差距。且北方大部分地区口味偏重， 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 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 定差距。（例如住宿标准方面，不宜用华东沿海 地区的标准去衡量西北的酒店）大家出门在 外，请抱有一颗平常心，外出旅游肯定不如在家一般的舒适温暖，一旦遭遇问题请不要急躁， 以相互体谅、互帮互助为先。西北旅游的车程普遍较长，相对其他地区的旅行会比较艰苦， 请大家注意好休息，保持充沛的精力，以便尽兴地游玩。 
                <w:br/>
                8. 在进入清真饭店吃饭时，应注意部分饭店是不可饮酒的（但个别可以饮）。所以进门时看一下吧台提示，或者寻找一下是否放有酒，可不问自知。
                <w:br/>
                莫高窟须知
                <w:br/>
                1、莫高窟如同一颗渐渐褪去光华的明珠，在自然氧化和人为因素的作用下，彩塑壁画正在慢慢失去神韵，所以出于文物保护的目的，在窟穴参观时是禁止摄像设备的。
                <w:br/>
                2、莫高窟每日接待人数需按照敦煌研究院对当日总客流进行提前调配预约，客人实际参观时间以莫高窟通知为准。故可能出现同团团友分批参观的情况出现，敬请谅解。
                <w:br/>
                3、莫高窟参观流程：（A、B 二种参观模式均有可能，旅行社无法为您指定模式） A 类参观（6000 张/日）
                <w:br/>
                常规预约参观流程：观看主题数字电影、球幕电影，乘坐往返莫高窟交通车辆，并以 25 至 30 人一组配备专职
                <w:br/>
                讲解员，如需要外语讲解的，每人加收外语讲解费 20 元/人次。参观莫高窟 8 个开放洞窟。 B 类参观（12000 张/日）
                <w:br/>
                应急通道参观流程：乘坐往返莫高窟交通车辆，洞窟配备讲解员，参观莫高窟 4 个开放洞窟。
                <w:br/>
                4、每年 5-10 月西北经常会出现特殊天气，如沙尘暴、大风、洪水等，或者出现造成道路受阻、严重堵车、莫高窟的预约参观时间等上述不可抗因素，游览时间及项目会根据具体情况做适当的调整。莫高窟的游览安排可能会和鸣沙山的游览安排互相对调，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报名预付1000元/人定金  退团定金不退    损失以实际为准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2025-07-08T07:40:57+08:00</dcterms:created>
  <dcterms:modified xsi:type="dcterms:W3CDTF">2025-07-08T07:40:57+08:00</dcterms:modified>
</cp:coreProperties>
</file>

<file path=docProps/custom.xml><?xml version="1.0" encoding="utf-8"?>
<Properties xmlns="http://schemas.openxmlformats.org/officeDocument/2006/custom-properties" xmlns:vt="http://schemas.openxmlformats.org/officeDocument/2006/docPropsVTypes"/>
</file>