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钻潇湘】：湖南、长沙+网红打卡自由行、韶山、张家界、森林公园、天门山（玻璃栈道）、云天渡玻璃桥、宝峰湖、土司王城、大型民俗歌舞晚会、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0031750900499g7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金钻旅程：全程0超市0苗寨0自费0景交0人数限制0分段模式，一价全含，尊享清纯品质旅程。
                <w:br/>
                舒爽乐享：全程乐享商务型酒店或客栈，甜美入眠，性价比高，让您体验一段有品味的旅行。
                <w:br/>
                舌尖美食：品鉴当地特色风味宴【毛家红烧肉】+【土家三下锅】+【山水赶年宴】，全方位享受味蕾的快感。
                <w:br/>
                打卡景点：全程只安排霸屏景区，三个5A景区：张家界森林公园、天门山国家森林公园（玻璃栈道+天门洞+99道弯盘山公路奇观）、韶山+三个4A景区：云天渡玻璃桥、宝峰湖、凤凰古城；特别升级凤凰【沱江泛舟+七重水幕灯光秀+沈从文故居+万寿宫深度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超值赠送：【韶山环保车】+【百龙电梯往返】+【天门山索道环保车扶梯玻璃鞋套】+【宝峰湖环保车/游船】+【凤凰接驳车】。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特别升级凤凰【沱江泛舟+七重水幕灯光秀+沈从文故居+万寿宫深度游】超值贵宾专属项目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1、住宿：商务型酒店+特色精品客栈双标间，单房差：580元；不提供自然单间，如无法拼房，提前或当地补足单房差。
                <w:br/>
                2、用餐：全程含餐5早6正，正餐十人桌八菜一汤，酒水自理，不足8人保证每人一菜。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2025-07-05T09:47:34+08:00</dcterms:created>
  <dcterms:modified xsi:type="dcterms:W3CDTF">2025-07-05T09:47:34+08:00</dcterms:modified>
</cp:coreProperties>
</file>

<file path=docProps/custom.xml><?xml version="1.0" encoding="utf-8"?>
<Properties xmlns="http://schemas.openxmlformats.org/officeDocument/2006/custom-properties" xmlns:vt="http://schemas.openxmlformats.org/officeDocument/2006/docPropsVTypes"/>
</file>