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动物城悦榕庄行程单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00217508225517f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动物城悦榕庄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动物城悦榕庄</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上海-新加坡 参考航班：SQ833  1650-2220（实际航班以出团通知为准！）
                <w:br/>
              </w:t>
            </w:r>
          </w:p>
          <w:p>
            <w:pPr>
              <w:pStyle w:val="indent"/>
            </w:pPr>
            <w:r>
              <w:rPr>
                <w:rFonts w:ascii="微软雅黑" w:hAnsi="微软雅黑" w:eastAsia="微软雅黑" w:cs="微软雅黑"/>
                <w:color w:val="000000"/>
                <w:sz w:val="20"/>
                <w:szCs w:val="20"/>
              </w:rPr>
              <w:t xml:space="preserve">
                上海浦东国际机场集合后搭乘航班飞往“狮城之国”---新加坡，新加坡是著名的花园市城，干净整洁又充满都市气息。抵达机场后办理入境手续，由司兼导接机，后入住酒店休息。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国际4星 万豪集团福朋喜来登酒店或同级国四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睡到自然醒，早上约10点出发开始愉快的旅程（全天10小时用车）
                <w:br/>
              </w:t>
            </w:r>
          </w:p>
          <w:p>
            <w:pPr>
              <w:pStyle w:val="indent"/>
            </w:pPr>
            <w:r>
              <w:rPr>
                <w:rFonts w:ascii="微软雅黑" w:hAnsi="微软雅黑" w:eastAsia="微软雅黑" w:cs="微软雅黑"/>
                <w:color w:val="000000"/>
                <w:sz w:val="20"/>
                <w:szCs w:val="20"/>
              </w:rPr>
              <w:t xml:space="preserve">
                【鱼尾狮公园】约30分钟 
                <w:br/>
                参观新加坡广为人知的宏伟地标鱼尾狮塔，欣赏这座半鱼半狮的神话生物。
                <w:br/>
                【滨海湾花园】约60分钟
                <w:br/>
                毗邻滨海湾金沙酒店，景点有超级树、花穹和云雾林。
                <w:br/>
                【福康宁公园】约30分钟
                <w:br/>
                这座60多米高的小山丘是当时苏丹皇宫的所在地，英国殖民时期为纪念第一任英属印度总督康宁爵士而命名。富康宁公园的龙之穴是必打卡地！
                <w:br/>
                【如切路】约20分钟
                <w:br/>
                彩色的双层店屋，见证了一辈辈华人的南洋奋斗史。这些二三层的小楼，在街道两侧整齐排列。它们被涂成多种颜色，或靛青或粉或黄或纯白，在热带的阳光照耀下，格外吸引眼球。
                <w:br/>
                【米其林美食—娘惹美食代表—328加东叻沙】午餐推荐自理 JJ林俊杰孙燕姿同款
                <w:br/>
                这是一个装修简单的餐厅，可以看到墙上贴满了老板和港台明星的合照，Laksa是马来西亚和印度尼西亚人民都很喜欢的一种主食，这家店的Otah也很好吃，鲜嫩口感，再加上一杯薏米水(Bali)或者酸酐水(Lime Juice)就十分完美了。
                <w:br/>
                【新加坡彩色娘惹屋】约30分钟
                <w:br/>
                就像是一道美丽的彩虹，装饰有动物形状浮雕与手工瓷砖的彩色店屋与民居融合了中西方建筑设计，成为网红及游客们最爱的新加坡打卡景点。
                <w:br/>
                【彩虹大楼-新加坡新闻及艺术部大厦】约10分钟
                <w:br/>
                新加坡有不少彩色建筑，建于1934年的旧禧街警察局（Old Hill Street Police Station）应该是其中极为惊艳优雅的一座。
                <w:br/>
                【新加坡国立大学参观活动】约15分钟
                <w:br/>
                前往全球百名排行内的国立大学，作为新加坡首屈一指的世界级顶尖大学，立足亚洲、放眼世界，是新加坡历史悠久、规模最大的国际一流大学，在亚洲大学排名中均位列前茅。徜徉在大学静谧氛围内，了解现代化的教学环境，了解新加坡最顶尖教育的历史发展。备注：因学校政策无法参观的情况下以车览的形式进行
                <w:br/>
                【老巴刹本地美食中心】 晚餐推荐自理
                <w:br/>
                「巴刹」指的是专门卖吃的市场或市集，老巴刹指的就是非常老字号的市场，也因为是老字号，汇集了近百间东南亚各式料理，除了声名远播的沙嗲之外，还有美食天堂不可不吃的福建虾面、肉骨茶、叻沙等！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国际4星 万豪集团福朋喜来登酒店或同级国四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酒店-圣淘沙往返接送
                <w:br/>
              </w:t>
            </w:r>
          </w:p>
          <w:p>
            <w:pPr>
              <w:pStyle w:val="indent"/>
            </w:pPr>
            <w:r>
              <w:rPr>
                <w:rFonts w:ascii="微软雅黑" w:hAnsi="微软雅黑" w:eastAsia="微软雅黑" w:cs="微软雅黑"/>
                <w:color w:val="000000"/>
                <w:sz w:val="20"/>
                <w:szCs w:val="20"/>
              </w:rPr>
              <w:t xml:space="preserve">
                【圣淘沙】【名胜世界】
                <w:br/>
                圣淘沙名胜世界是亚洲高端生活方式的度假胜地，是新加坡环球影城、S.E.A.海洋馆、海豚园和水上探险乐园等世界级景点的所在地。
                <w:br/>
                【环球影城】（可代订门票），建议游玩时间3—5小时 
                <w:br/>
                它是东南亚首个好莱坞电影主题公园。24个电影主题游乐设施中的18个就是专为新加坡影城而设计的。新加坡环球影城拥有好莱坞、纽约、科幻城市、古埃及、失落的世界、遥远王国和马达加斯加七个主题区，让电影世界的神奇，为游客掀开探险旅程的序幕。
                <w:br/>
                【亚洲最南端 三大沙滩】
                <w:br/>
                搭乘岛内免费轻轨，可以来到三大海滩之一的巴拉望海滩 ，位于圣淘沙岛南侧，在西乐索海滩和丹绒海滩之间。海滩上有热带植物环岸种植，细腻的沙滩加上清澈的海水，非常漂亮。在这里可以远眺马六甲海峡上大大小小的轮船及排列着高大起重机的码头，跟都市中的忙碌比起来，这里多了一种悠闲怡然的缓慢，欣赏一个最美日落吧。
                <w:br/>
                【圣淘沙心之音】，开启身临其境的感官之旅
                <w:br/>
                圣淘沙心之音作为圣淘沙-布拉尼总体规划完成的首要里程碑，进一步巩固了圣淘沙作为世界级旅游休闲目的地的地位。连接了北部的圣淘沙名胜世界与南部的圣淘沙海滩，为游客带来全新的体验。这片占地 3 万平方米的世外桃源，巧妙融合了自然、设计与科技，呈现出一场身临其境的多感官之旅，激发游客放飞自我，让感官自由漫游。 《逸飞星空》（ImagiNite）作为心之音夜间体验的亮点，是东南亚独一无二的户外沉浸式灯光艺术和扩增实境体验，为游客带来前所未有的震撼与感动。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国际4星 万豪集团福朋喜来登酒店或同级国四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上午睡到自然醒，约10点出发前往万态雨林悦榕庄酒店寄存行李（市区酒店-悦榕庄酒店单趟用车）
                <w:br/>
              </w:t>
            </w:r>
          </w:p>
          <w:p>
            <w:pPr>
              <w:pStyle w:val="indent"/>
            </w:pPr>
            <w:r>
              <w:rPr>
                <w:rFonts w:ascii="微软雅黑" w:hAnsi="微软雅黑" w:eastAsia="微软雅黑" w:cs="微软雅黑"/>
                <w:color w:val="000000"/>
                <w:sz w:val="20"/>
                <w:szCs w:val="20"/>
              </w:rPr>
              <w:t xml:space="preserve">
                【万态雨林悦榕庄】独家送史努比限量探险帽
                <w:br/>
                坐落在万态野生动物世界内，这里汇集了新加坡自然景观，热爱自然生物是度假酒店的核心建筑设计原则，对项目的规划、标志性的设施和服务的方方面面产生了深远的影响。
                <w:br/>
                后乘坐园区免费接驳车自行前往游览
                <w:br/>
                【新加坡飞禽公园Bird Paradise】(含门票)约2.5小时
                <w:br/>
                您可在此纵览丰富多彩的飞禽世界。这座野生动物园汇聚400多种禽类共3,500多只鸟类，采用趣味布局设计，吸引游客探索每一个角落。这里设有8座大型步入式鸟舍，呈现全球不同生物群体的特色、植被和鸟类，为您打造沉浸式体验。非洲中心(Heart of Africa)是这里的一大亮点，您犹如置身非洲大陆上森林覆盖的幽谷。这里设有高大的树冠、茂密的森林和蜿蜒的溪流，还有大蓝蕉鹃和非洲灰鹦鹉等动物在这里自在生活。鸟舍中还设有食蜂鸟崖壁，可以看到成群的这种候鸟俯冲到半空中捕食昆虫；此外还有刚果风凉亭和一棵巨大的人造西克莫无花果树，是非常不错的拍照之选！
                <w:br/>
                为您安排了在【企鹅湾海洋餐厅】(根据餐券中的指定时段用餐)
                <w:br/>
                举办的自助午餐，保证能让您大开眼界。您将能尽情享用丰盛的自助午餐，其中包括国际和本地美食和热带水果。在您用餐的同时，也可以观赏到企鹅遨游。
                <w:br/>
                <w:br/>
                晚上可乘坐园区免费接驳车自行前往
                <w:br/>
                【新加坡夜间野生动物园+观光车+【夜晚的精灵】动物表演】（含门票）约2.5小时
                <w:br/>
                这是世界上第一个专为夜间动物而设立的野生动物园，“游览车探险行”是园区内独具特色的游园体验，游客可以乘坐游览车穿梭于7个不同的地理区域，近距离观察岩羊、沼鹿、懒熊、马来亚虎、马来貘、亚洲象等野生动物的一举一动。而“夜晚的精灵动物表演”更是不容错过，夜行动物们一连串的互动式表演娱乐性十足，令人称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国际5星  万态雨林悦榕庄(Mandai Rainforest Resort by Banyan Tree)</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悦榕庄酒店-市区酒店单趟用车 建议游玩顺序：睡到自然醒早餐后退房寄存行李--坐接驳车前往打卡雨林探险园--最后回酒店取行李按约定时间乘坐专车回市区酒店入住休息
                <w:br/>
              </w:t>
            </w:r>
          </w:p>
          <w:p>
            <w:pPr>
              <w:pStyle w:val="indent"/>
            </w:pPr>
            <w:r>
              <w:rPr>
                <w:rFonts w:ascii="微软雅黑" w:hAnsi="微软雅黑" w:eastAsia="微软雅黑" w:cs="微软雅黑"/>
                <w:color w:val="000000"/>
                <w:sz w:val="20"/>
                <w:szCs w:val="20"/>
              </w:rPr>
              <w:t xml:space="preserve">
                【亚洲雨林探险园】（含门票）约2.5小时
                <w:br/>
                是新加坡第五座野生动物园，也是亚洲第一个以雨林探险为主题的动物公园。占地13公顷的园区还原了东南亚热带雨林生态，提供从家庭友好步道到高空岩壁横越的多层次探索。29种标志性动物栖息于10大动态生态区，游客可近距离观察濒危物种黑叶猴、菲律宾梅花鹿，以及欣赏马来虎的野性英姿。您和家人可穿越散落着倒木、巨石、溪流与木桥的森林小径，感受雨林粗犷气息。热爱冒险的您还可感受付费体验项目，包括树栖弹跳、树冠跳跃及狂野洞穴探险。
                <w:br/>
                下午1500悦榕庄接站后送市区酒店，之后就是你的自由时间哦。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国际4星 万豪集团福朋喜来登酒店或同级国四</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新加坡-上海   参考航班：SQ836 1705-2220（航班时刻以最终开票为准）
                <w:br/>
              </w:t>
            </w:r>
          </w:p>
          <w:p>
            <w:pPr>
              <w:pStyle w:val="indent"/>
            </w:pPr>
            <w:r>
              <w:rPr>
                <w:rFonts w:ascii="微软雅黑" w:hAnsi="微软雅黑" w:eastAsia="微软雅黑" w:cs="微软雅黑"/>
                <w:color w:val="000000"/>
                <w:sz w:val="20"/>
                <w:szCs w:val="20"/>
              </w:rPr>
              <w:t xml:space="preserve">
                根据航班时间集合前往新加坡机场，搭乘国际航班抵达上海，结束愉快的旅行！  
                <w:br/>
                时间允许的情况下可前往机场内【星耀樟宜】是位于新加坡樟宜机场的综合性地标建筑，集购物、餐饮、娱乐、住宿和花园于一体，自2019年4月开业以来，已成为全球知名的旅游景点！【室内瀑布“雨漩涡”】高达40米，是全球最高的室内瀑布，白天经过阳光照射，加上隆隆水声，薄薄水雾，有如亲临直瀑布!如果阳光充足的话，竟然还可以看到一道彩虹。太阳下山后，雨漩涡披上彩装，上演缤纷绚丽丽的水舞声光秀。无论日或夜，都是不可思议的美!星耀樟宜将自然与现代化设施完美结合，为旅客提供了独特的体验！
                <w:br/>
                备注：请注意航班时刻，不要因为逛街，而错过航班办理乘机手续的时间哦！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1：往返经济舱机票以及燃油附加税
                <w:br/>
                2：行程表所列酒店（以两位成人共用一房为原则）
                <w:br/>
                3：行程中所示用餐（用餐可能会因航班时间略作调整）
                <w:br/>
                4：行程内所列之各种交通工具，自由活动期间除外
                <w:br/>
                5：行程内所列各项游览项目及入场费用，自由活动期间除外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2025-06-27T21:40:04+08:00</dcterms:created>
  <dcterms:modified xsi:type="dcterms:W3CDTF">2025-06-27T21:40:04+08:00</dcterms:modified>
</cp:coreProperties>
</file>

<file path=docProps/custom.xml><?xml version="1.0" encoding="utf-8"?>
<Properties xmlns="http://schemas.openxmlformats.org/officeDocument/2006/custom-properties" xmlns:vt="http://schemas.openxmlformats.org/officeDocument/2006/docPropsVTypes"/>
</file>