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【轻奢日本—本州全览半自助6日游】行程单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0011750036401Nu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浦东-关西CA857(12:00-15:25)
                <w:br/>
                东京-浦东CA924(13:45-16:05)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📸霓虹物语·轻奢漫游📸
                <w:br/>
                【轻奢日本-本州全览半自助6日游】
                <w:br/>
                <w:br/>
                💫东京自由日+富士山全景巡礼
                <w:br/>
                本州6日半自助双享模式
                <w:br/>
                <w:br/>
                住宿美学：
                <w:br/>
                2晚温泉秘境｜2晚东京潮宿
                <w:br/>
                1晚大阪海景房｜全程4品质
                <w:br/>
                升级温泉晚宴｜🥘奈良中餐
                <w:br/>
                <w:br/>
                必打卡DNA：
                <w:br/>
                富士山五重奏｜🦌奈良鹿鸣宴
                <w:br/>
                秋叶原次元｜清水寺红叶笺
                <w:br/>
                🌳上野诗画卷｜迪士尼绮梦
                <w:br/>
                🛳滨名湖喂海鸥｜河口湖奇遇
                <w:br/>
                <w:br/>
                轻奢特权：
                <w:br/>
                金牌领队｜🧳2×23kg行李额度
                <w:br/>
                含签证｜WiFi随行｜保险护航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📸霓虹物语·轻奢漫游📸
                <w:br/>
                【轻奢日本-本州全览半自助6日游】
                <w:br/>
                <w:br/>
                💫东京自由日+富士山全景巡礼
                <w:br/>
                本州6日半自助双享模式
                <w:br/>
                <w:br/>
                住宿美学：
                <w:br/>
                2晚温泉秘境｜2晚东京潮宿
                <w:br/>
                1晚大阪海景房｜全程4品质
                <w:br/>
                升级温泉晚宴｜🥘奈良中餐
                <w:br/>
                <w:br/>
                必打卡DNA：
                <w:br/>
                富士山五重奏｜🦌奈良鹿鸣宴
                <w:br/>
                秋叶原次元｜清水寺红叶笺
                <w:br/>
                🌳上野诗画卷｜迪士尼绮梦
                <w:br/>
                🛳滨名湖喂海鸥｜河口湖奇遇
                <w:br/>
                <w:br/>
                轻奢特权：
                <w:br/>
                金牌领队｜🧳2×23kg行李额度
                <w:br/>
                含签证｜WiFi随行｜保险护航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浦东机场指定时间集合， 由专业领队协助您办理登机手续， 开启愉快的日本之旅。
                <w:br/>
                参考航班：
                <w:br/>
                上海浦东—大阪关西CA857（1200-1525）   
                <w:br/>
                东京成田—上海浦东CA924（1345-1605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大阪星际之门酒店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奈良公园→清水寺/金阁寺→平安神宫→茶道体验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+遇见小鹿】（约60分钟）奈良公园位于奈良市街的东边，东西长4公里、南北宽2公里，面积广阔，若草山、东大寺、春日大社、国立博物馆等奈良的名胜古迹大多在这里。当你走进其中散步时，到处都能看到悠然自得的鹿。
                <w:br/>
                【清水寺】(约60分钟)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
                <w:br/>
                备注：如清水寺因特殊情况无法预约，改为金阁寺/伏见稻荷大社
                <w:br/>
                【金阁寺】（约60分钟）金阁寺本名是鹿苑寺，由于寺内核心建筑舍利殿的外墙全部贴以金箔装饰，故昵称为“金阁寺”。寺院始建于1397年，原为足利义满将军（即动画《聪明的一休》中利将军的原型）的山庄。春秋两季是金阁寺的旅游旺季，但实际上这里的景致一年四季皆有不同美貌，无论是深秋的似火红叶还是冬季的白雪银装，都映衬出金阁寺的别致，令人着迷。
                <w:br/>
                【伏见稻荷大社】（约60分钟）伏见稻荷大社是位于京都南边的一座神社，香客众多。这里较为出名的要数神社主殿后面密集的朱红色“千本鸟居”，是京都代表性景观之一，也曾出现在电影《艺伎回忆录》中。
                <w:br/>
                【平安神宫】（约40分钟）建于1895年，是为了纪念日本平安迁都到京都1100周年而建的，建筑是模仿平安时代皇宫的部分建筑修建的，不过只有原建筑物三分之二的规模。整座神宫包括大鸟居、神宫道、应天门及神苑等部分，有着明显的唐代中国建筑的风格。
                <w:br/>
                【茶道体验】（约30分钟）日本茶道是在日本一种仪式化的、为客人奉茶之事。原称为“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午餐：奈良中餐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浜松湖太陽皇家酒店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滨名湖游览船（喂海鸥）→药妆店→富士山五合目→忍野八海→河口湖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【滨名湖游览船】（约30分钟）坐在游览船上，呼吸新鲜的空气，喂食海鸥和可爱的海鸥一起迎接新一天的朝阳！
                <w:br/>
                【药妆店】（约40分钟）您可以在这里选购各种日本人气产品, 如药品、美妆品、保养品、零食饮料及各种日本手信。***根据行程可能会调整进店地区。
                <w:br/>
                <w:br/>
                【富士山五合目】(约60 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<w:br/>
                【河口湖】（约40分钟）河口湖是五湖中开发最早的，又由于交通方便，故成为五湖的观光中心。作为富士山的拍摄点而闻名。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縁之杜山中湖酒店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综合免税店→浅草寺→皇居二重桥→银座精品集合店→上野公园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 分钟) 日本人气产品免税专门店, 客人可自由选购各种日本国民之健康流行食品及各种日本手信。***根据行程可能会调整进店地区。
                <w:br/>
                <w:br/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<w:br/>
                【皇居二重桥】(约30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<w:br/>
                【银座百货商店】(约40 分钟)银座是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<w:br/>
                【上野公园】（约60分钟）上野公园是东京较大的公园之一。公园内设施众多，你可以随意逛逛，感受自然美景和人文风情，也可以花一整天时间来研究这里的文化艺术。每年的春季，公园化身为樱花海洋，游人纷至沓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推荐前往：东京迪士尼
                <w:br/>
                东京迪士尼度假区是一座拥有多家设施的大型主题度假区。包括「东京迪士尼乐园」、「东京迪士尼海洋」这两座风格各异的迪士尼主题乐园、三家迪士尼饭店、多家官方饭店、一座综合型商业设施「伊克斯皮儿莉」以及环绕度假区运行的便捷单轨电车等。不仅能为广大游客提供畅游园区的欢乐体验，同时透过住宿服务让游客得到购物、美食等多元化的度假体验。
                <w:br/>
                推荐前往：秋叶原电器商业街
                <w:br/>
                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推荐前往：东京市内其他景点或周边城市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※如遇交通堵塞及不可抗力等其它因素，我社保留对行程顺序及行程时间安排调整的权利！
                <w:br/>
                ※所有酒店及用餐不可指定，保证相同标准！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1.日本旅游签证费用（上海领区团签，自备签-200元/人）
                <w:br/>
                2国际往返机票费用（含税）
                <w:br/>
                3行程所列参考酒店标准双人间住宿（当地4星酒店*温泉酒店不评星）
                <w:br/>
                4行程所列餐食（5早餐+2正餐+2温泉餐，餐标1500日元，不吃不退）
                <w:br/>
                5全程领队及当地中文导游服务
                <w:br/>
                6境外旅游大巴车
                <w:br/>
                7.旅游意外险
                <w:br/>
                8.每间房一台wifi
                <w:br/>
                （领取WiFi设备时需要向领队支付押金500元/台，结束行程后，WiFi设备无损坏情况下由领队现场退还押金）
                <w:br/>
                *年龄 2~6 周岁（ 不含） 默认不占床， 减600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	 
                <w:br/>
                1.全程单房差（2500元）
                <w:br/>
                特别备注：酒店单人间为一张单人床，单房差是指用一个单人间产生的差价而非双人间单人利用的差价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外籍附加费1000元/人
                <w:br/>
                7.WiFi设备损坏赔偿标准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预定限制：
                <w:br/>
                1、本产品不接受日本籍客人预定
                <w:br/>
                2、70 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取消与改期规则：
                <w:br/>
                客人报名时需支付 4000 元/人的订金， 若团队出发前 30 日以外取消， 可退还订金。
                <w:br/>
                行程开始前29 日至 15 日， 按旅游费用总额的 5%；
                <w:br/>
                行程开始前14日至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上海领区团签旅游签证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护照，白底二村照片，身份证，户口本，表格，资产＋在职证明/退休证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2025-06-17T20:28:45+08:00</dcterms:created>
  <dcterms:modified xsi:type="dcterms:W3CDTF">2025-06-17T20:28:45+08:00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