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【畅游三峡 环游重庆】三峡大坝、神女峰、夔门、瞿塘峡、巫峡、 白帝城、双桂堂、乌江画廊 武隆天生三硚、酉阳桃花源、乌江画廊、叠石花谷、龚滩古镇 双动7日游行程单</w:t>
      </w:r>
    </w:p>
    <w:p>
      <w:pPr>
        <w:jc w:val="center"/>
        <w:spacing w:after="100"/>
      </w:pPr>
      <w:r>
        <w:rPr>
          <w:rFonts w:ascii="微软雅黑" w:hAnsi="微软雅黑" w:eastAsia="微软雅黑" w:cs="微软雅黑"/>
          <w:sz w:val="20"/>
          <w:szCs w:val="20"/>
        </w:rPr>
        <w:t xml:space="preserve">收客前请电询余位！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TCQ2025612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无锡市-常州市-苏州市-昆山市-湖州市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顶级推荐理由：
                <w:br/>
                ★ 【政府补贴】性价比超高-----花更少的钱 ，得最大的实惠 ，给咱老百姓定制的产品
                <w:br/>
                ★ 真正的环游重庆 ，不留遗憾 ，一览三峡全景、重庆精华景点一网打尽
                <w:br/>
                ★  
                <w:br/>
                ★ 纯玩 0 自费（景区交通除外）
                <w:br/>
                玩转-全景重庆
                <w:br/>
                【巫峡】长江三峡第二峡 ，全长 46 公里 ，有大峡之称
                <w:br/>
                【 三峡大坝】是三峡大坝旅游区的核心景观、 当今世界上最大的水利枢纽建筑之一。 【神女峰】 国家 4A 景区 ，又名望霞峰 ，美人峰 ，仙女峰 ，巫山十二峰之最
                <w:br/>
                【瞿塘峡】 国家 4A 景区 ， 自古就有险莫若剑阁 ，雄莫若夔的美称 【白帝城】 国家 5A 景区 ，长江三峡的重要组成部分 ，三峡的起点 【天生三桥】 国家 5A 级景区 ，世界自然遗产 ，武隆喀斯特之美
                <w:br/>
                【酉阳桃花源】 国家 5A 级景区 ，陶渊明笔下与世隔绝的“世外桃源”
                <w:br/>
                【龚滩古镇】 国家 4A 级 ，是唐街是宋城 ，是爷爷奶奶的家 ，“乌江上的璀璨明珠”
                <w:br/>
                【乌江画廊】 国家 4A 级,千里乌江 ，百里画廊 ，“山似斧劈、水如碧玉、虬枝盘旋、水鸟嬉翔” 【网红洪崖洞】 国家 AAAA 景区 ，抖音网红景点 ， 中国版《千与千寻》
                <w:br/>
                【李子坝轻轨穿楼】 网红打卡点 ，“空中列车穿楼而过”的“ 网红车站”，魔幻“8D”重庆 【渣滓洞】 国家 AAAA 景区 ， 国民党军统特务逼死矿主 ，霸占煤窑 ，在此设立了监狱。
                <w:br/>
                【梁平双桂堂】全国重点文物保护单位位于重庆市梁平区金带街道万竹山 ，始建于清顺治十年 （1653 年），集明清建筑艺术风格而成的佛教寺庙 ，具有重要的历史价值、艺术价值。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出发地-宜昌
                <w:br/>
              </w:t>
            </w:r>
          </w:p>
          <w:p>
            <w:pPr>
              <w:pStyle w:val="indent"/>
            </w:pPr>
            <w:r>
              <w:rPr>
                <w:rFonts w:ascii="微软雅黑" w:hAnsi="微软雅黑" w:eastAsia="微软雅黑" w:cs="微软雅黑"/>
                <w:color w:val="000000"/>
                <w:sz w:val="20"/>
                <w:szCs w:val="20"/>
              </w:rPr>
              <w:t xml:space="preserve">
                全国的游客朋友们前往美丽的水电之都【宜昌】 ，抵达后安排接机/站(期间无导游） ，送至指定酒 店入住（游客在酒店服务台报姓名 ，凭二代身份证办理登记入住手续）。
                <w:br/>
                出站口仅供临时停靠 ，需步行前往集合点上车 ，请理解！
                <w:br/>
                温馨提示：
                <w:br/>
                1.今日无行程安排，不含餐及导游服务。酒店办理入住后 ，如果时间充分，可自由活动品尝当地美 食。
                <w:br/>
                2.导游将在本日提前短信或电话联系您第二天早上出发时间、集合地点、请您注意查收短信或接听 电话 ，保持电话畅通。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“国之重器”三峡大坝——三国文化白帝城
                <w:br/>
              </w:t>
            </w:r>
          </w:p>
          <w:p>
            <w:pPr>
              <w:pStyle w:val="indent"/>
            </w:pPr>
            <w:r>
              <w:rPr>
                <w:rFonts w:ascii="微软雅黑" w:hAnsi="微软雅黑" w:eastAsia="微软雅黑" w:cs="微软雅黑"/>
                <w:color w:val="000000"/>
                <w:sz w:val="20"/>
                <w:szCs w:val="20"/>
              </w:rPr>
              <w:t xml:space="preserve">
                早上游客指定地点集合前往【三峡大坝】。三峡工程是当今世界上最大的水利枢纽工程,具有防洪、 发电、航运、水资源利用等巨大的综合效益。乘坐旅游大巴前往前往奉节。【参观白帝城】。 白帝城位  于长江三峡瞿塘峡口 ，是长江三峡西大门—夔门的最佳观景点 ，为三国时期刘备临终托孤的旧址所在。 由于唐代大诗人李白的到访，并且留下“早发白帝城”的千古名篇，使白帝城也获得了“诗城”的美誉。
                <w:br/>
                白帝城内现有托孤堂、明良殿、碑林、竹枝园等景点。
                <w:br/>
                时间安排仅供参考,在不减少景点的情况下 ，导游可根据实际情况调整景点游览先后顺序。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奉节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平湖号观光游船-船观巫峡-神女峰-瞿塘峡-夔门-双桂湖
                <w:br/>
              </w:t>
            </w:r>
          </w:p>
          <w:p>
            <w:pPr>
              <w:pStyle w:val="indent"/>
            </w:pPr>
            <w:r>
              <w:rPr>
                <w:rFonts w:ascii="微软雅黑" w:hAnsi="微软雅黑" w:eastAsia="微软雅黑" w:cs="微软雅黑"/>
                <w:color w:val="000000"/>
                <w:sz w:val="20"/>
                <w:szCs w:val="20"/>
              </w:rPr>
              <w:t xml:space="preserve">
                早餐后，乘坐【平湖号观光游船】(若船方临时调整，登船时间可能会调至下午，导游会根据实际情    况 ，在不减少景点的情况下 ，调整游览顺序) ，游船驶入长江三峡第二峡【巫峡】绮丽幽深 ，以“俊秀” 著称天下。它峡长谷深 ，奇峰突兀 ，层峦叠嶂 ，云腾雾绕，江流曲折 ，百转千回，船行其间 ，宛若进入    奇丽的画廊，充满诗情画意。游轮上仰望【神女峰】又名望霞峰、美人峰 ，是巫山十二峰之一 ，因其宛    若绰约多姿的少女、萦绕着飘渺云烟及其神秘浪漫的神话传说而吸引了历代无数文人墨客为其留下了灿    若繁星的诗篇。游船驶入长江三峡第一峡【瞿塘峡】峡长约 8 公里 ，两岸如削，岩壁高耸， 山势陡峭 ，   雄奇险峻 ，峭壁千仞。游轮上观元人民币图【夔门】, 自古就有“险莫若剑阁，雄莫若夔门”之誉。下午    约 13：30 抵达巫山/奉节后，乘车前往梁平，游览【双桂湖】双桂湖国家湿地公园位于重庆市梁平区境    内 ，重庆重点保护湿地公园。后办理入住 ，晚上自由活动。
                <w:br/>
                时间安排仅供参考,在不减少景点的情况下 ，导游可根据实际情况调整景点游览先后顺序。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梁平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双桂堂-渣滓洞-白公馆-李子坝-解放碑-洪崖洞
                <w:br/>
              </w:t>
            </w:r>
          </w:p>
          <w:p>
            <w:pPr>
              <w:pStyle w:val="indent"/>
            </w:pPr>
            <w:r>
              <w:rPr>
                <w:rFonts w:ascii="微软雅黑" w:hAnsi="微软雅黑" w:eastAsia="微软雅黑" w:cs="微软雅黑"/>
                <w:color w:val="000000"/>
                <w:sz w:val="20"/>
                <w:szCs w:val="20"/>
              </w:rPr>
              <w:t xml:space="preserve">
                早餐后 ，前往梁平游览【双桂堂】双桂堂古建筑群殿宇幽深 ，为研究中国西南地区清代佛教的发展 提供了重要的资料，也为研究西南地区佛教建筑、风俗、历史等提供了重要资料；乘车前往美丽的山城 重庆市区，游览【渣滓洞】、【白公馆】位于重庆市沙坪坝区歌乐山 ，渣滓洞原是重庆郊外的一个小煤 窑 ，因渣多煤少而得名。渣滓洞三面是山 ，一面是沟 ，位置较隐蔽。 1939 年 ，国民党军统特务逼死矿  主 ，霸占煤窑 ，在此设立了监狱。分内外两院 ，外院为特务办公室、刑讯室等， 内院一楼一底 16 间房  间为男牢 ，另有两间平房为女牢。 1939 年 ，军统特务头子戴笠用重金将它买下 ，改造为迫害革命者的监狱。后游览【李子坝】、【解放碑】、【洪崖洞】。结束后入住酒店。后自由活动 ，可自行前往长江 索道 ，夜晚可考虑南山一棵树观重庆夜景、乘坐两江游船、西部之巅 WFC 玻璃观景台看重庆夜景（如  需安排 ，可提前向门市预订） ，也可体验重庆美食 ，如酸辣粉 ，重庆小面、重庆火锅等。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渝都印象-天生三桥-龚滩古镇
                <w:br/>
              </w:t>
            </w:r>
          </w:p>
          <w:p>
            <w:pPr>
              <w:pStyle w:val="indent"/>
            </w:pPr>
            <w:r>
              <w:rPr>
                <w:rFonts w:ascii="微软雅黑" w:hAnsi="微软雅黑" w:eastAsia="微软雅黑" w:cs="微软雅黑"/>
                <w:color w:val="000000"/>
                <w:sz w:val="20"/>
                <w:szCs w:val="20"/>
              </w:rPr>
              <w:t xml:space="preserve">
                早餐后，参观【渝都印象】为您的家人买些伴手礼，回家分享你的旅途有趣体验。后乘车前往武隆， 前往游览【天生三硚】（游览时间不低于 2 小时）。天生三桥名天坑三桥 ，是全国罕见的地质奇观生态  型旅游区 ，属典型的喀斯特地貌。景区以天龙桥、青龙桥、黑龙桥三座气势磅礴的石拱桥称奇于世 ，属  亚洲最大的天生桥群。天生三桥位于武隆区城东南 20 公里的白果乡与核桃乡交界处 ，大自然造就的 3   座天生石拱桥，具有雄、奇、险、秀、幽、绝等特点。后乘车前往龚滩古镇，游览国家 AAAA 级旅游景  区【龚滩古镇】(游览时间约 1 小时) ，龚滩古镇现存有长约三公里的石板街、 150 余堵别具一格的封火  墙、200 多个古朴幽静的四合院、50 多座形态各异的吊脚楼、独具地方特色，是中国国内保存完好且颇  具规模的明清建筑群。入住酒店。
                <w:br/>
                时间安排仅供参考,在不减少景点的情况下 ，导游可根据实际情况调整景点游览先后顺序。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龚滩古镇</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百里乌江画廊-酉阳桃花源-叠石花谷-濯水古镇
                <w:br/>
              </w:t>
            </w:r>
          </w:p>
          <w:p>
            <w:pPr>
              <w:pStyle w:val="indent"/>
            </w:pPr>
            <w:r>
              <w:rPr>
                <w:rFonts w:ascii="微软雅黑" w:hAnsi="微软雅黑" w:eastAsia="微软雅黑" w:cs="微软雅黑"/>
                <w:color w:val="000000"/>
                <w:sz w:val="20"/>
                <w:szCs w:val="20"/>
              </w:rPr>
              <w:t xml:space="preserve">
                早餐后 ，自费乘船游览乌江明珠【百里乌江画廊】（龚滩古镇—土沱峡—龚滩古镇，游览时间不低 于 1 小时）。后前往游览【酉阳桃花源】（游览时间约 1.5 小时）。被广泛认为是陶渊明笔下《桃花源记》的原型地 ，与世隔绝 ，宁静和谐 ，隐逸悠远 ，身临其境确实会有“初极狭 ，才通人；复行数十步， 豁然开朗。”的感受 ，土地、屋舍、良田绘就一个安宁和乐的世界 ，展示出隐逸古朴的田园风光。前往 游览巫傩叠石【叠石花谷景区】（游览时间不低于 1 小时） ，酉阳县土家、苗、汉等 18 个民族珍藏五  亿年的地质奇观——寒武纪叠层石化石。游客们可在遍野花海中 ，体验武陵山区传承千年的巫傩文化， 欣赏中国唯一的叠石主题景观和乡村主题艺术；后乘车前往参观【濯水古镇---世界第一风雨廊桥】，后 乘车前往恩施 ，入住酒店。
                <w:br/>
                时间安排仅供参考,在不减少景点的情况下 ，导游可根据实际情况调整景点游览先后顺序。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恩施女儿城-送站-返回温馨的家
                <w:br/>
              </w:t>
            </w:r>
          </w:p>
          <w:p>
            <w:pPr>
              <w:pStyle w:val="indent"/>
            </w:pPr>
            <w:r>
              <w:rPr>
                <w:rFonts w:ascii="微软雅黑" w:hAnsi="微软雅黑" w:eastAsia="微软雅黑" w:cs="微软雅黑"/>
                <w:color w:val="000000"/>
                <w:sz w:val="20"/>
                <w:szCs w:val="20"/>
              </w:rPr>
              <w:t xml:space="preserve">
                早餐后。前往参观【恩施女儿城】，世间男子不二心，天下女儿第一城,景区内苗族银器和苗服等展 示.中国恩施土家女儿城，位于湖北省恩施市区七里坪，是全国土家族文化集聚地，也是武陵地区城市娱 乐消费中心和旅游集散地。游览结束后 ，乘车前往宜昌。后返回温馨的家！
                <w:br/>
                时间安排仅供参考,在不减少景点的情况下 ，导游可根据实际情况调整景点游览先后顺序。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往返动车二等座；当地空调旅游车，保证一人一正座（根据实际出团人数定车型）。根据人数的多少安排专业的接 送站服务，12 人以内由接站师傅兼职接站人员。
                <w:br/>
                【住宿】：全程精选商务酒店。房型提供双人标间，确保每人每晚一床位，如遇单男单女时，旅行社征得游 客同意后拆分夫妻（或者在条件允许下拼房）。如无法安排时，游客自愿现补单房差。
                <w:br/>
                【餐饮】：含 6 早 3 正（不含酒水）， 导游会根据游客人数安排所匹配菜的种类多少，含餐客人不吃不退。 早餐原则上为自助式早餐，若因行程紧张，导游为了能让游客有更多时间游览景点，可以调整游客使用打 包路早。
                <w:br/>
                【门票】：含白帝城、天生三桥、双桂堂、酉阳桃花源、叠石花谷、龚滩古镇景点首道门票费用。备注：此 行程门票已享受政府政策补贴，因此游客不再重复享受其他任何特殊证件的优惠，客人自动放弃景点不退 费用。旅行社在不降低服务标准的前提下可调整行程游览顺序。
                <w:br/>
                【导游】： 中文持证优秀导游服务。
                <w:br/>
                【保险】：含旅行社责任险。
                <w:br/>
                【儿童】：儿童只含车费、餐费、导服、综费；门票请按身高在景区自理。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落地套餐：平湖观光号游船+武隆天坑换乘+天坑电梯=打包价 398 元/人(此行程享受政府景区补贴，报名 即认可此费用，无任何年龄等减免费用，由当地门市统一收取。)
                <w:br/>
                费用不含】： 
                <w:br/>
                乌江画廊 158 元/人（自愿自理）、三峡大坝换乘车 35 元/人（费用自理）、渣滓洞换乘车 20 元/人（费用自理）、武隆出口电瓶车15/人（自愿自理）、黎明之前表演99/人（自愿自理）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2025-06-15T11:55:37+08:00</dcterms:created>
  <dcterms:modified xsi:type="dcterms:W3CDTF">2025-06-15T11:55:37+08:00</dcterms:modified>
</cp:coreProperties>
</file>

<file path=docProps/custom.xml><?xml version="1.0" encoding="utf-8"?>
<Properties xmlns="http://schemas.openxmlformats.org/officeDocument/2006/custom-properties" xmlns:vt="http://schemas.openxmlformats.org/officeDocument/2006/docPropsVTypes"/>
</file>