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【团队】阿勒泰+伊犁+独库公路—双飞9日游行程单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0071749549293cg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阿勒泰+伊犁+独库公路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阿勒泰+伊犁+独库公路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出发地—乌鲁木齐（飞机）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乌鲁木齐—赛里木湖—赛湖                                    550KM
                <w:br/>
              </w:t>
            </w:r>
          </w:p>
          <w:p>
            <w:pPr>
              <w:pStyle w:val="indent"/>
            </w:pPr>
            <w:r>
              <w:rPr>
                <w:rFonts w:ascii="微软雅黑" w:hAnsi="微软雅黑" w:eastAsia="微软雅黑" w:cs="微软雅黑"/>
                <w:color w:val="000000"/>
                <w:sz w:val="20"/>
                <w:szCs w:val="20"/>
              </w:rPr>
              <w:t xml:space="preserve">
                【赛里木湖】（含门票+区间车）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赛里木湖东门口-蓝汐酒店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赛里木湖—伊昭公路—昭苏                                    430KM
                <w:br/>
              </w:t>
            </w:r>
          </w:p>
          <w:p>
            <w:pPr>
              <w:pStyle w:val="indent"/>
            </w:pPr>
            <w:r>
              <w:rPr>
                <w:rFonts w:ascii="微软雅黑" w:hAnsi="微软雅黑" w:eastAsia="微软雅黑" w:cs="微软雅黑"/>
                <w:color w:val="000000"/>
                <w:sz w:val="20"/>
                <w:szCs w:val="20"/>
              </w:rPr>
              <w:t xml:space="preserve">
                【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昭苏4钻-昭苏云峰暮雪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昭苏—夏塔国家森林公园—巩留                                380KM
                <w:br/>
              </w:t>
            </w:r>
          </w:p>
          <w:p>
            <w:pPr>
              <w:pStyle w:val="indent"/>
            </w:pPr>
            <w:r>
              <w:rPr>
                <w:rFonts w:ascii="微软雅黑" w:hAnsi="微软雅黑" w:eastAsia="微软雅黑" w:cs="微软雅黑"/>
                <w:color w:val="000000"/>
                <w:sz w:val="20"/>
                <w:szCs w:val="20"/>
              </w:rPr>
              <w:t xml:space="preserve">
                【夏塔古道国家森林公园】（含门票+区间）夏塔是蒙古语“沙图阿满”的音传，意为“阶梯”，是人与自然相连接的阶梯，你很难想象，在一个景区可以拥有雪山、森林、河流、草原和野花，像是一幅立体的画，这里的美景，让人走进去就不想走出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巩留4钻-桃里留墅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巩留—那拉提草原—那拉提镇                                  180KM
                <w:br/>
              </w:t>
            </w:r>
          </w:p>
          <w:p>
            <w:pPr>
              <w:pStyle w:val="indent"/>
            </w:pPr>
            <w:r>
              <w:rPr>
                <w:rFonts w:ascii="微软雅黑" w:hAnsi="微软雅黑" w:eastAsia="微软雅黑" w:cs="微软雅黑"/>
                <w:color w:val="000000"/>
                <w:sz w:val="20"/>
                <w:szCs w:val="20"/>
              </w:rPr>
              <w:t xml:space="preserve">
                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那拉提4钻-文旅那拉提度假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那拉提镇—唐布拉百里画廊—独库公路—克拉玛依                430KM
                <w:br/>
              </w:t>
            </w:r>
          </w:p>
          <w:p>
            <w:pPr>
              <w:pStyle w:val="indent"/>
            </w:pPr>
            <w:r>
              <w:rPr>
                <w:rFonts w:ascii="微软雅黑" w:hAnsi="微软雅黑" w:eastAsia="微软雅黑" w:cs="微软雅黑"/>
                <w:color w:val="000000"/>
                <w:sz w:val="20"/>
                <w:szCs w:val="20"/>
              </w:rPr>
              <w:t xml:space="preserve">
                【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克拉玛依4钻-丽怡酒店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克拉玛依—禾木风景—禾木                                    450KM
                <w:br/>
              </w:t>
            </w:r>
          </w:p>
          <w:p>
            <w:pPr>
              <w:pStyle w:val="indent"/>
            </w:pPr>
            <w:r>
              <w:rPr>
                <w:rFonts w:ascii="微软雅黑" w:hAnsi="微软雅黑" w:eastAsia="微软雅黑" w:cs="微软雅黑"/>
                <w:color w:val="000000"/>
                <w:sz w:val="20"/>
                <w:szCs w:val="20"/>
              </w:rPr>
              <w:t xml:space="preserve">
                【禾木】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禾木特色木屋-轩园山居</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禾木—喀纳斯景区—阿勒泰                                    280KM
                <w:br/>
              </w:t>
            </w:r>
          </w:p>
          <w:p>
            <w:pPr>
              <w:pStyle w:val="indent"/>
            </w:pPr>
            <w:r>
              <w:rPr>
                <w:rFonts w:ascii="微软雅黑" w:hAnsi="微软雅黑" w:eastAsia="微软雅黑" w:cs="微软雅黑"/>
                <w:color w:val="000000"/>
                <w:sz w:val="20"/>
                <w:szCs w:val="20"/>
              </w:rPr>
              <w:t xml:space="preserve">
                【喀纳斯】"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阿勒泰星旅度假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阿勒泰—乌鲁木齐机场—出发地（飞机）                        500KM
                <w:br/>
              </w:t>
            </w:r>
          </w:p>
          <w:p>
            <w:pPr>
              <w:pStyle w:val="indent"/>
            </w:pPr>
            <w:r>
              <w:rPr>
                <w:rFonts w:ascii="微软雅黑" w:hAnsi="微软雅黑" w:eastAsia="微软雅黑" w:cs="微软雅黑"/>
                <w:color w:val="000000"/>
                <w:sz w:val="20"/>
                <w:szCs w:val="20"/>
              </w:rPr>
              <w:t xml:space="preserve">
                阿勒泰—乌鲁木齐机场—出发地（飞机）                        500KM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大交通：自理
                <w:br/>
                酒店：全程相应酒店双标间，占床含早
                <w:br/>
                6.21-乌鲁木齐4钻-绿谷四季
                <w:br/>
                6.22-赛里木湖东门口-蓝汐酒店
                <w:br/>
                6.23昭苏4钻-昭苏云峰暮雪
                <w:br/>
                6.24巩留4钻-桃里留墅
                <w:br/>
                6.25那拉提4钻-文旅那拉提度假
                <w:br/>
                6.26克拉玛依4钻-丽怡酒店
                <w:br/>
                6.27禾木特色木屋-轩园山居
                <w:br/>
                6.28阿勒泰4钻-星旅度假
                <w:br/>
                用餐：全程含9早餐，不含正餐，敬请自理。
                <w:br/>
                用车：全程7座MPV商务车（大通G10/G20）运营资质齐全、正规旅游车
                <w:br/>
                门票：含首道大门票+区间车
                <w:br/>
                成人门票：赛里木湖、夏塔国家森林公园、那拉提空中草原、禾木、喀纳斯
                <w:br/>
                儿童门票：赛里木湖、夏塔国家森林公园、那拉提空中草原、禾木、喀纳斯
                <w:br/>
                用导：司机兼向导，主要负责驾驶、协助安排住宿、门票。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5、旅游意外伤害保险及航空意外险（建议旅游者购买）；
                <w:br/>
                6、因旅游者违约、自身过错、自身疾病导致的人身财产损失而额外支付的费用；
                <w:br/>
                7、酒店押金和单间差或加床费用；
                <w:br/>
                8、自由活动期间的餐食费和交通费；
                <w:br/>
                9、因交通延误、取消等意外事件或战争、罢工、自然灾害等不可抗拒力导致的额外费用；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2025-06-14T05:14:31+08:00</dcterms:created>
  <dcterms:modified xsi:type="dcterms:W3CDTF">2025-06-14T05:14:31+08:00</dcterms:modified>
</cp:coreProperties>
</file>

<file path=docProps/custom.xml><?xml version="1.0" encoding="utf-8"?>
<Properties xmlns="http://schemas.openxmlformats.org/officeDocument/2006/custom-properties" xmlns:vt="http://schemas.openxmlformats.org/officeDocument/2006/docPropsVTypes"/>
</file>