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镰仓物语—浪漫三古都6日游行程单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0031749436433lx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ZH691 南通-大阪 15：55-19：20
                <w:br/>
                ZH692 大阪-南通 20：20-21：50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★日本的首都东京，★最大的商业城市大阪，★日本的文化发源地京都，★日本神山富士山，本州地区，一览无遗。
                <w:br/>
                ◆舒适住宿：全程3-4钻酒店，一晚温泉酒店，升级一晚5钻酒店
                <w:br/>
                ◆美食体验：全程含4正餐, 体验日式美味
                <w:br/>
                ◆世遗打卡：探访三大世界文化遗产—奈良春日大社、京都金阁寺、富士山
                <w:br/>
                ◆古都芳华：游览日本3大千年古都: 京都、奈良, 镰仓，体验名园古寺日本风情!   
                <w:br/>
                ◆购物血拼：★大阪心斋桥★秋叶原电器★东京银座东急广场，让您买到手软！
                <w:br/>
                ◆全程无自费、含小费、赠送旅游意外险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 大阪关西  ZH691  1530/1855
                <w:br/>
              </w:t>
            </w:r>
          </w:p>
          <w:p>
            <w:pPr>
              <w:pStyle w:val="indent"/>
            </w:pPr>
            <w:r>
              <w:rPr>
                <w:rFonts w:ascii="微软雅黑" w:hAnsi="微软雅黑" w:eastAsia="微软雅黑" w:cs="微软雅黑"/>
                <w:color w:val="000000"/>
                <w:sz w:val="20"/>
                <w:szCs w:val="20"/>
              </w:rPr>
              <w:t xml:space="preserve">
                机场集合，乘国际航班前往大阪关西机场，办理入境手续之后搭乘酒店班车前往酒店。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大阪贝嘉露斯海景酒店或其他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奈良—京都—中部
                <w:br/>
              </w:t>
            </w:r>
          </w:p>
          <w:p>
            <w:pPr>
              <w:pStyle w:val="indent"/>
            </w:pPr>
            <w:r>
              <w:rPr>
                <w:rFonts w:ascii="微软雅黑" w:hAnsi="微软雅黑" w:eastAsia="微软雅黑" w:cs="微软雅黑"/>
                <w:color w:val="000000"/>
                <w:sz w:val="20"/>
                <w:szCs w:val="20"/>
              </w:rPr>
              <w:t xml:space="preserve">
                【春日大社】（约30分钟）春日大社，是日本本土神道教的宗教参拜场所，建立于710年，距今已有上千年的历史，已经被列入世界文化遗产的名录。春日大社是由强大的藤原家族建立起来的，供奉的是藤原家的四位守护神灵，如今是全日本重要的祭祀场所。
                <w:br/>
                【奈良神鹿公园】（约30分钟）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每年樱花季，1700多棵各种各类的樱花树在春季到来时依次绽开，和鹿儿们在樱花树下散步是何等的惬意！
                <w:br/>
                【金阁寺】（约30分钟）金阁寺本名是鹿苑寺，由于寺内核心建筑舍利殿的外墙全部贴以金箔装饰，故昵称为“金阁寺”。寺院始建于1397年，原为足利义满将军（即动画《聪明的一休》中利将军的原型）的山庄。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祇园花见小路】（约30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东横inn名古屋或东海城市酒店或其他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【珍珠文化馆】（约 60分）珍珠，在日本又叫真珠，首颗人工培育圆形珍珠于1905年由日本御木本幸成功培育。真珍文化馆是日本当地极具人气的一家专营珠宝免税店。这里以设计多款健康为主题的珍珠与珊瑚的首饰和饰品，还有日本制造和国际品牌手表吸引世界各地的顾客
                <w:br/>
                【忍野八海】（约30分钟）忍野八海被誉为“日本小九寨沟”，是位于山梨县忍野村的涌泉群。富士山的雪水流经地层数十年过滤成清澈的泉水，由8处渗出因而形成池塘。其秀丽的田园风光，池水波光潾潾与美丽的富士山合为一体，其情其景，美不胜收，日本名水百选之名当之无愧。
                <w:br/>
                【富士山五合目】（约60分钟）富士山由山脚至山顶共分为十合，半山腰称为五合目。是登富士山时中途的第五站(又称五合目)；这里因有宽广笔直的道路，视野极佳。
                <w:br/>
                *如天气不好五合目封山, 将更改为一合目代替, 敬请理解!
                <w:br/>
                【地震体验馆】主要包含地震体验、避难体验及科普角三个板块。通过图片视频模型等形象地向游客介绍地震、火山喷发等天灾发生的原因及避难方法，让游客学习被留下难忘回忆。
                <w:br/>
                【河口湖大石公园 】(停留时间约 30分钟)位于山梨县河口湖的大石公园临近富士山，属于河口湖自然生活馆的一部分，可观赏到一望无际的富士山全景，园设有长超过350米的「花街道」，沿途种植了四季共90多种花卉，从9月下旬开始，这边的扫帚草就会开始转红，10月中旬是观赏扫帚草的最佳时间，更有鼠尾草、孔雀草衬托，四季绽放的植物配上富士山更有「花富士山」之美名，喜爱拍照打卡的朋友绝对不能错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东洋富士山温泉酒店或其他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富士山—镰仓—东京
                <w:br/>
              </w:t>
            </w:r>
          </w:p>
          <w:p>
            <w:pPr>
              <w:pStyle w:val="indent"/>
            </w:pPr>
            <w:r>
              <w:rPr>
                <w:rFonts w:ascii="微软雅黑" w:hAnsi="微软雅黑" w:eastAsia="微软雅黑" w:cs="微软雅黑"/>
                <w:color w:val="000000"/>
                <w:sz w:val="20"/>
                <w:szCs w:val="20"/>
              </w:rPr>
              <w:t xml:space="preserve">
                车览【镰仓高校前】《灌篮高手》里樱木花道与晴子打招呼这一经典场景的取景地。面对蔚蓝的湘南海岸，关于灌篮高手的热血青春记忆扑面而来，这画面足以令人回味感动。
                <w:br/>
                【镰仓小町通】（40分钟）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【鹤岗八幡宫】（约30分钟）鹤冈八幡宫是设立在日本神奈川县镰仓市祭祀八幡神的神社。八幡神作为武门的守护而备受尊崇。从鹤冈八幡宫笔直延伸的若宫大路的西侧，是一条南北走向的道路小町街。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【秋叶原动漫一条街】（约30分钟）秋叶原是世界上最大的电器商业街区，沿街分布着大大小小几百家电器店。日本高人气偶像团体 AKB48 的专属剧场也位于此， 可以买到许多 AKB48 的相关商品。这里也是日本动漫文化的发祥地，遍地都是动画、漫画、电玩、手办商店，还有很多偶像 动漫咖啡馆、女仆咖啡馆等，常能看到 Cosplay 的少男少女，是动漫迷的一大“圣地 ”。
                <w:br/>
                【银座东急广场】(60 分钟左右)以高级购物商店街闻名，可前往银座新地标东急广场，在这里您可以体验到日本引以为傲的丰富的饮食文化，传统手工艺人用高超手艺精致而成的时尚服饰以及日本特色的制造精神所孕育的文化。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东京refre forum酒店或赤阪玛璐轩酒店或千叶东横INN或东京田端王子或其他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【浅草观音寺】（约30分钟）为日本观音寺总堂，相传在古天皇36年3月18日 SUMIDA川的三位渔民在出海捕鱼时，看到观音显现，并建立浅草寺来供奉观音。这里是东京最富人情味的老街高高挂着『雷门』灯笼的正是香火鼎盛的浅草寺，有络绎不绝的香客前来朝拜，前面是【仲见世商店街】浅草寺前的购物小街，游客可在此选购特色手信。
                <w:br/>
                【综合免税店】（约60分）日本人气产品免税专门店, 客人可自由选购各种日本国民之健康流行食品及各种日本手信。
                <w:br/>
                【日本皇居二重桥】（约30分钟）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御前崎格兰酒店或KOYO本馆/别馆或其他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中部—大阪—南通   ZH692  2020/2155
                <w:br/>
              </w:t>
            </w:r>
          </w:p>
          <w:p>
            <w:pPr>
              <w:pStyle w:val="indent"/>
            </w:pPr>
            <w:r>
              <w:rPr>
                <w:rFonts w:ascii="微软雅黑" w:hAnsi="微软雅黑" w:eastAsia="微软雅黑" w:cs="微软雅黑"/>
                <w:color w:val="000000"/>
                <w:sz w:val="20"/>
                <w:szCs w:val="20"/>
              </w:rPr>
              <w:t xml:space="preserve">
                【大阪城公园（不登城）】（约45分钟）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抹茶体验】(约60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心斋桥】（约30分钟）位于戎桥和道顿崛桥之间，霓虹灯光变化从红、蓝、橘到暗红，代表道顿崛的一天。夜里五光十色的霓虹灯倒映在河面，只见桥上拍夜景的人争相寻找最佳的拍照角度。顺道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而紧邻隔壁绿树成荫的御堂筋大道则林立着多家世界性时尚名牌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国际往返机票、机场税、燃油附加费	
                <w:br/>
                *	游览观光景点门票
                <w:br/>
                *	行程所列酒店住宿标准双人间	
                <w:br/>
                *	优秀中文导游服务，专业中文领队服务
                <w:br/>
                *	日本团队旅游签证费
                <w:br/>
                *	全程导游小费RMB50/人/天
                <w:br/>
                *	境外交通	
                <w:br/>
                *	旅行社责任险
                <w:br/>
                *	行程所列之用餐（5早4正）	
                <w:br/>
                *	6周岁以下儿童不占床-300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全程单房差1800元/全程（单人房单住）
                <w:br/>
                *	以上未提及的服务
                <w:br/>
                *	出入境行李海关课税、超重行李的托运费及保管费、行程表上注明的自费项目、计划外行程费用、自由活动期间的餐费，酒店内收费电视、电话、饮品、烟酒、洗衣等一切个人性质的消费
                <w:br/>
                *	因交通延阻、罢工、大风、大雾、航班取消或更改时间等人力不可抗拒原因所引致的额外费用
                <w:br/>
                *	全程酒店均为二人一室，如您的订单产生单房，我社将安排您与其他客人拼房。如您要求享受单房，我社将加收单房差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★团队人数我司会以旅游车辆的坐位数合理分配，散拼团不得对团队人数提出异议。
                <w:br/>
                2.日本当地导游均以中文为主,请于报名时说明,若最终确认的导游讲解语言不能满足部份客人需要,敬请见谅!
                <w:br/>
                3.由于日本国情的关系, 日本酒店的床相对都较小,带儿童睡一张床可能会带来不便,请酌情考虑;6 周岁以下可以不占床，可享不占床小童价，6 周岁以上必须占床大小同价。若一成人带一未满 6 周岁儿童参团，则小童应占床为宜若，你选择 1 名成人携带 1 名 6 周岁以 下儿童,且儿童为不占床,房间内会有另外一名成人或相同情况(1 名成人+1 名不占床儿童)的客人入住;敬请留意。
                <w:br/>
                4.全程酒店正常情况下均为两人一标间，如报名时未提前告知，我社将自动安排您与其他同性别客人拼住。如遇团中出现单男或单女， 在客人不愿补单房差的情况下，我司有权拆夫妻或者安排组合酒店房间住宿。由于日本国资源限，如所安排酒店旺季或标间爆满， 我公司有可能安排两家酒店或会自动提升为单人房给各位客人（每人一间），不加收任何费用，在此告知。
                <w:br/>
                5.客人如需要求享受单人房，我社将加收单人房差（日本单人房非大床或双床单住），单人间房型（房间内只有张
                <w:br/>
                 90cm-110cm 不等 的单人床）
                <w:br/>
                6.为了保证游客的旅行安全，此行程不收孕妇。而 65 周岁以上老人，有特殊疾病或病史的客人参团，请报名前务必告知旅行社，此类 客人参团需签免责协议，直系亲属陪同，以及购买含海外紧急救援的意外保险，敬请配合
                <w:br/>
                7.持外籍护照加收 1000 元/人地接附加费。外籍人士仅提供中文普通话导游服务，恕不能提供其他类语言服务及翻译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10.寒假、冬季滑雪期间是当地旅游旺季或是当地公共假期、节日、气候等情况, 各景点或游乐场等热点游人较多, 本社安排之行程及餐 食, 导游将按照实际交通及游览情况, 上述行程次序及景点可能临时变动、修改或更换，如因餐厅爆满或交通堵塞，行程中三个自费 餐，导游将会以实际情况调整用餐时间，本公司不作预先通知，敬请谅解 。
                <w:br/>
                11.巴士每天服务至晚上八时,如客人自身原因景点集合迟到导致整团需延长巴士服务,按日本条例,需每小时付日元 10,000 给司机作延长 金, 此费用将由客人承担!
                <w:br/>
                13.在日本期间均不可私自离团，如需离团要另外收取离团费用 1000 元/人/天，（半天也是按照一天收取离团费。如我司团队行程不符合 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 年的身份证书或旅游证，不拥有永久居住权利，前往日本国需要签证才能出行；免签的 客人出发时请带上护照原件以及回乡证，否则无法通关。
                <w:br/>
                15.如因客人个人问题导致如下情况：①因客人自身原因而不能在中国关出境或在日本入境，则所有费用，恕不退款。②如行程过程中游 客自行取消行程以内所含项目（景点，膳食，酒店等）,作自动放弃处理, 不退任何费用。膳食由我司预先安排的餐厅，如团友不共 同用餐，将不能退费，视为自动放弃！
                <w:br/>
                16.因不可抗力原因导致特殊情况，我公司有权变更行程及出发日期,  最终行程以出团通知为准! 如导致行程更改、滞留或提前结束时， 旅行社会根据实际情况作积极、适当处理，若因此产生费用，超出已交旅行团费部份的由旅行者自行承担，我社不承担由此造成的损 失和责任。将按照《旅游法》第六十七条之规定处理。
                <w:br/>
                17.反馈时效：我们的接待质量将以您和您参加的团队大部分游客签署的意见反馈单为依据。若您在游程中未提异议我们将视为对全部行 程安排及服务质量满意。返程后再提异议，请理解我们地接方无法帮助您处理，故请在游程中尊重您的权利，及时将自己的想法如实 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日本团签基础材料明细：
                <w:br/>
                1：护照原件（须半年有效）
                <w:br/>
                2：照片电子档（4.5*4.5或2寸白底彩照1张）
                <w:br/>
                3：签证申请表（另附pdf）
                <w:br/>
                4：身份证正反面复印件 领区外需提供领区内居住证复印件
                <w:br/>
                5：户口簿信息页复印件（单人出行可单提供本人信息页+户口本主页 夫妻出行且不在同一户口请提供结婚证复印件）
                <w:br/>
                6：退休人员请提供退休证或退休金领取证复印件
                <w:br/>
                7：学生请提供在校证明或学生证复印件或学生卡复印件
                <w:br/>
                8：在职人员需提供在职证明（固定格式 有单位公章）
                <w:br/>
                资产证明：（四选一）
                <w:br/>
                1：房产证
                <w:br/>
                2：5万元或以上存款证明原件或5万元或以上股票证券基金理财证明
                <w:br/>
                3：个人所得纳税证明800以上
                <w:br/>
                以上材料，除护照和在职证明需额外寄原件外，其他材料拍照或扫描件均可，清晰无反光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日本团签基础材料明细：
                <w:br/>
                1：护照原件（须半年有效）
                <w:br/>
                2：照片电子档（4.5*4.5或2寸白底彩照1张）
                <w:br/>
                3：签证申请表（另附pdf）
                <w:br/>
                4：身份证正反面复印件 领区外需提供领区内居住证复印件
                <w:br/>
                5：户口簿信息页复印件（单人出行可单提供本人信息页+户口本主页 夫妻出行且不在同一户口请提供结婚证复印件）
                <w:br/>
                6：退休人员请提供退休证或退休金领取证复印件
                <w:br/>
                7：学生请提供在校证明或学生证复印件或学生卡复印件
                <w:br/>
                8：在职人员需提供在职证明（固定格式 有单位公章）
                <w:br/>
                资产证明：（四选一）
                <w:br/>
                1：房产证
                <w:br/>
                2：5万元或以上存款证明原件或5万元或以上股票证券基金理财证明
                <w:br/>
                3：个人所得纳税证明800以上
                <w:br/>
                以上材料，除护照和在职证明需额外寄原件外，其他材料拍照或扫描件均可，清晰无反光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2025-07-08T05:06:39+08:00</dcterms:created>
  <dcterms:modified xsi:type="dcterms:W3CDTF">2025-07-08T05:06:39+08:00</dcterms:modified>
</cp:coreProperties>
</file>

<file path=docProps/custom.xml><?xml version="1.0" encoding="utf-8"?>
<Properties xmlns="http://schemas.openxmlformats.org/officeDocument/2006/custom-properties" xmlns:vt="http://schemas.openxmlformats.org/officeDocument/2006/docPropsVTypes"/>
</file>