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嗨环球—北京亲子纯玩5日游行程单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0011749087083vA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【尊贵十足】：28人精品纯玩团 
                <w:br/>
                关于人数说明：本团计划28人，因游客临时增减和暑期儿童较多，实际人数会上下浮动6人
                <w:br/>
                【嗨玩环球】：环球影城，玩足一整天 
                <w:br/>
                【纯净放心】：真纯玩，0景中店，真一价全含，0套路，
                <w:br/>
                【优选酒店】：5环外 全季酒店（大兴生物基地店），每个房间赠送1张儿童床，睡得舒服 
                <w:br/>
                             可以升级：近故宫4钻-天健宾馆或同级
                <w:br/>
                【地道美味】：4早2正餐，东来顺60元餐，便宜坊烤鸭餐60元餐
                <w:br/>
                【所含景点】：天安门广场、故宫博物馆、天坛（含小门票）、八达岭长城、清华或北大
                <w:br/>
                颐和园、奥林匹克公园（鸟巢水立方外景）、环球影城     
                <w:br/>
                【贴心安排】： 
                <w:br/>
                1.我是“清华人”：穿上学士服，戴上清华校微，拍一张清华大学照片，地点：清华大学校门口。
                <w:br/>
                2.含故宫北门摆渡车、故宫导览耳麦、天安门集体照、品牌纯净水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景点安排（根据景点预约时间，来调整游览顺序）
                <w:br/>
                用餐
                <w:br/>
                酒店
                <w:br/>
                第一天
                <w:br/>
                出发—北京—入住酒店—自由活动
                <w:br/>
                自理
                <w:br/>
                北京
                <w:br/>
                第二天
                <w:br/>
                天安门广场—故宫—天坛（含小门票）
                <w:br/>
                含早中
                <w:br/>
                北京
                <w:br/>
                第三天
                <w:br/>
                升旗—八达岭长城—颐和园—清华学士服拍照—奥林匹克公园
                <w:br/>
                含早中
                <w:br/>
                北京
                <w:br/>
                第四天
                <w:br/>
                环球影城玩足一整天（含早晚统一接送，当天不安排导游）
                <w:br/>
                含早
                <w:br/>
                北京
                <w:br/>
                第五天
                <w:br/>
                自由活动—适时返回
                <w:br/>
                含早
                <w:br/>
                返回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1.5小时，含通票，含祈年殿、回音壁、圜丘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升旗—八达岭长城—颐和园—奥林匹克公园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观升旗仪式（赠送项目，如未预约到，改约降旗）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特别赠送：我是“清华人”：穿上学士服，戴上清华校微，拍一张清华大学照片，地点：清华大学校门口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 （当天无导游陪同）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适时酒店大堂集合，乘车前往北京环球度假区（嗨玩一整天，畅游7大主题乐园）
                <w:br/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“功夫熊猫盖世之地”、“变形金刚基地”、“小黄人乐园”、“哈利波特的魔法世界”、“侏罗纪世界努布拉岛”、“好莱坞”和“未来水世界”。【推荐游玩路线】变形金刚基地 → 功夫熊猫盖世之地 → 哈利·波特的魔法世界™ → 侏罗纪世界努布拉岛 → 小黄人乐园 → 未来水世界 → 好莱坞。
                <w:br/>
                游玩结束后，乘车返回酒店。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
                <w:br/>
                3、导服：北京导游服务（根据具体游览行程安排2天导游，第一天/第四天/第五天无导游安排）；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5、用餐：4早2正餐，东来顺60元餐，便宜坊烤鸭餐60元餐（如排队严重，为不影响景点游览，会更换其他餐厅）如因行程原因需早起，早餐为打包早，打包早餐相对简单，建议提前准备些零食。
                <w:br/>
                6、住宿：特价全季参考酒店：全季（大兴生物基地店）或同级，4钻参考酒店：天健宾馆或同级。此行程：大床房较多，不保证双床房。无三人间，部分酒店可加床，加床为钢丝床，加床算1个床位费，1大1小需补房差。
                <w:br/>
                7、大童价格包含（12周岁-13周岁）：含正餐、导服、车位、接送班车、高铁儿童票、门票、双飞含机票、综合服务费。费用不含：早餐(早餐现付酒店前台)、床位
                <w:br/>
                中童价格包含（6周岁-11周岁）：含正餐、导服、车位、接送班车、高铁儿童票、门票、双飞含机票、综合服务费。费用不含：早餐(早餐现付酒店前台)、床位
                <w:br/>
                小童价格包含（3-5周岁）：含正餐、导服、车位、接送班车、综合服务费、双飞含机票。
                <w:br/>
                费用不含：早餐(早餐现付酒店前台)、床位。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2、大童（12周岁-13周岁）费用不含：早餐(早餐现付酒店前台)、床位
                <w:br/>
                中童（6周岁-11周岁）费用不含：早餐(早餐现付酒店前台)、床位
                <w:br/>
                小童（3-5周岁）费用不含：早餐(早餐现付酒店前台)、床位。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13、报名即默认，根据景点预约时间，来调整游览顺序，景区游览时间是从下车开始算。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2025-06-08T23:12:38+08:00</dcterms:created>
  <dcterms:modified xsi:type="dcterms:W3CDTF">2025-06-08T23:12:38+08:00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