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&lt;山水绍兴&gt;文豪诞生地-水上威尼斯-古城慢生活 三晚高钻康养酒店 赠送三早五正餐 纯玩度假④日行程单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01017489347767I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绍兴市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高标尊享❤升级三晚挂牌四星【绍兴永利大酒店】
                <w:br/>
                舌尖绍兴❤赠送3顿丰盛自助早餐+5顿酒店正餐
                <w:br/>
                <w:br/>
                成熟配套不无趣：
                <w:br/>
                免费欢唱卡拉OK+每车赠送3桌棋牌麻将娱乐
                <w:br/>
                打卡周边海量精华景点：柯岩鲁镇、鉴湖、兜率天宫。。。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高标尊享❤升级三晚挂牌四星【绍兴永利大酒店】舌尖绍兴❤赠送3顿丰盛自助早餐+5顿酒店正餐
                <w:br/>
                <w:br/>
                成熟配套不无趣：免费欢唱卡拉OK+每车赠送3桌棋牌麻将娱乐打卡周边海量精华景点：柯岩鲁镇、鉴湖、兜率天宫。。。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苏州-绍兴
                <w:br/>
              </w:t>
            </w:r>
          </w:p>
          <w:p>
            <w:pPr>
              <w:pStyle w:val="indent"/>
            </w:pPr>
            <w:r>
              <w:rPr>
                <w:rFonts w:ascii="微软雅黑" w:hAnsi="微软雅黑" w:eastAsia="微软雅黑" w:cs="微软雅黑"/>
                <w:color w:val="000000"/>
                <w:sz w:val="20"/>
                <w:szCs w:val="20"/>
              </w:rPr>
              <w:t xml:space="preserve">
                指定地点出发，前往古城绍兴，后游览后车赴往【鲁迅故居】（进入鲁迅故居（免门票）需游客自行预约）绍兴鲁迅故居含三味书屋和周家老台门，绍兴鲁迅故居新台门坐北朝南共六进，有八十余间房子，连后园即百草园在内占地4000平方米。1988年1月13日，绍兴鲁迅故居被中华人民共和国国务院核定并公布为第三批全国重点文物保护单位。后前往酒店安排入住，下午可自由活动熟悉环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绍兴
                <w:br/>
              </w:t>
            </w:r>
          </w:p>
          <w:p>
            <w:pPr>
              <w:pStyle w:val="indent"/>
            </w:pPr>
            <w:r>
              <w:rPr>
                <w:rFonts w:ascii="微软雅黑" w:hAnsi="微软雅黑" w:eastAsia="微软雅黑" w:cs="微软雅黑"/>
                <w:color w:val="000000"/>
                <w:sz w:val="20"/>
                <w:szCs w:val="20"/>
              </w:rPr>
              <w:t xml:space="preserve">
                ▶早餐后，周边自由活动或酒店K歌、棋牌娱乐
                <w:br/>
                <w:br/>
                ▶也【可自费前往周边景点游玩：柯岩、鲁镇、鉴湖等..】。
                <w:br/>
                备注：
                <w:br/>
                <w:br/>
                早餐：7:00-9:00分
                <w:br/>
                <w:br/>
                中餐：11:30分
                <w:br/>
                <w:br/>
                晚餐：17:30分
                <w:br/>
                <w:br/>
                K歌时间：中午12点后—晚上6点前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绍兴
                <w:br/>
              </w:t>
            </w:r>
          </w:p>
          <w:p>
            <w:pPr>
              <w:pStyle w:val="indent"/>
            </w:pPr>
            <w:r>
              <w:rPr>
                <w:rFonts w:ascii="微软雅黑" w:hAnsi="微软雅黑" w:eastAsia="微软雅黑" w:cs="微软雅黑"/>
                <w:color w:val="000000"/>
                <w:sz w:val="20"/>
                <w:szCs w:val="20"/>
              </w:rPr>
              <w:t xml:space="preserve">
                ▶早餐后，周边自由活动或酒店K歌、棋牌娱乐
                <w:br/>
                <w:br/>
                ▶也【可自费前往周边景点游玩：柯岩、鲁镇、鉴湖等..】。
                <w:br/>
                备注：
                <w:br/>
                <w:br/>
                早餐：7:00-9:00分
                <w:br/>
                <w:br/>
                中餐：11:30分
                <w:br/>
                <w:br/>
                晚餐：17:30分
                <w:br/>
                <w:br/>
                K歌时间：中午12点后—晚上6点前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绍兴-苏州
                <w:br/>
              </w:t>
            </w:r>
          </w:p>
          <w:p>
            <w:pPr>
              <w:pStyle w:val="indent"/>
            </w:pPr>
            <w:r>
              <w:rPr>
                <w:rFonts w:ascii="微软雅黑" w:hAnsi="微软雅黑" w:eastAsia="微软雅黑" w:cs="微软雅黑"/>
                <w:color w:val="000000"/>
                <w:sz w:val="20"/>
                <w:szCs w:val="20"/>
              </w:rPr>
              <w:t xml:space="preserve">
                睡到自然醒起来吃早饭，吃完早餐退房（因需要打扫房间卫生接待下一批客人，所以客人需在早餐后退房）自由活动，中餐后游览浙江省首批历史文化名镇，小桥流水人家，古色古香，素有“碧水贯街千万居，彩虹跨河十七桥”的美誉的【安昌古镇】（绍兴师爷馆、安昌名俗馆、安昌文史馆、使古镇真正成为“水乡文化的长廊”、“市井习俗的长卷”、“特色商品的长街”， 热闹的水乡社戏、喜庆的船上迎亲、传统的手工酿酒、穿梭的乌篷小船......乃至祝福、裹粽子、串腊肠、扯白糖等等江南风俗一应俱全。绍兴千百年来的民俗风情在古镇大都得到保存延续，隆冬腊月，漫步安昌老街，更能体味到一幅幅喜庆祥和、古老淳朴的水乡地方风情。） 结束后，返回温馨的家！！！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三晚挂牌四星【绍兴永利大酒店（如产生单房差300元/人/3晚）   
                <w:br/>
                【 门 票 】 行程中已含或赠送景点，不去不退
                <w:br/>
                【 用 餐 】 占床者赠送3顿5正餐（不用不退）
                <w:br/>
                【 导 游 】 导游往返接送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1、必须自理：往返大巴综合服务费100元/人（报名时请交由组团社）
                <w:br/>
                <w:br/>
                2、除景点第一大门票外的二次消费（如索道、温泉娱乐项目等），请游客自愿选择，旅行社及导游不参与。
                <w:br/>
                注：行程所述酒店娱乐项目均为免费无偿提供，部分项目游客需有序轮流体验、如遇个别特殊时间段无法使用、旅行社不承担责任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因本公司旅游产品为散客拼团线路，故满30人开班
                <w:br/>
                <w:br/>
                1.此产品为大型让利活动成本打包价、故所有优惠证件不再退费
                <w:br/>
                2.座位号仅供参考，实际以导游通知为准
                <w:br/>
                <w:br/>
                3.游客因故单方面取消出行,须按以下标准进行违约赔偿：出发前4-7日内退团，旅行社收取原旅游费用（门市价）的60%损失费；出发当天迟到及未参团的，旅行社收取原旅游费用（门市价）的80%损失费。
                <w:br/>
                <w:br/>
                4、旺季期间，旅行社有权更换游览及住宿顺序！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游客因故单方面取消出行,须按以下标准进行违约赔偿：出发前4-7日内退团，旅行社收取原旅游费用（门市价）的60%损失费；出发当天迟到及未参团的，旅行社收取原旅游费用（门市价）的80%损失费。
                <w:br/>
                <w:br/>
                4、旺季期间，旅行社有权更换游览及住宿顺序！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2025-07-08T06:36:21+08:00</dcterms:created>
  <dcterms:modified xsi:type="dcterms:W3CDTF">2025-07-08T06:36:21+08:00</dcterms:modified>
</cp:coreProperties>
</file>

<file path=docProps/custom.xml><?xml version="1.0" encoding="utf-8"?>
<Properties xmlns="http://schemas.openxmlformats.org/officeDocument/2006/custom-properties" xmlns:vt="http://schemas.openxmlformats.org/officeDocument/2006/docPropsVTypes"/>
</file>