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星际雅典娜上水双动6日游行程单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JSZR20250524T1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各地—宜昌
                <w:br/>
              </w:t>
            </w:r>
          </w:p>
          <w:p>
            <w:pPr>
              <w:pStyle w:val="indent"/>
            </w:pPr>
            <w:r>
              <w:rPr>
                <w:rFonts w:ascii="微软雅黑" w:hAnsi="微软雅黑" w:eastAsia="微软雅黑" w:cs="微软雅黑"/>
                <w:color w:val="000000"/>
                <w:sz w:val="20"/>
                <w:szCs w:val="20"/>
              </w:rPr>
              <w:t xml:space="preserve">
                宾客在指定时间自行集合出发前往火车站，乘动车前往宜昌。工作人员接团入住酒店！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三峡大坝
                <w:br/>
              </w:t>
            </w:r>
          </w:p>
          <w:p>
            <w:pPr>
              <w:pStyle w:val="indent"/>
            </w:pPr>
            <w:r>
              <w:rPr>
                <w:rFonts w:ascii="微软雅黑" w:hAnsi="微软雅黑" w:eastAsia="微软雅黑" w:cs="微软雅黑"/>
                <w:color w:val="000000"/>
                <w:sz w:val="20"/>
                <w:szCs w:val="20"/>
              </w:rPr>
              <w:t xml:space="preserve">
                早餐后，游览【三峡大坝】亲临世界最大的水利枢纽工程三峡大坝，俯瞰长江，体验高峡出平湖的意境。
                <w:br/>
                目前世界上规模最大的水电站和清洁能源基地，也是目前中国有史以来建设最大型的工程项目，乘观光
                <w:br/>
                电梯到坝区制高点--坛子岭，可以俯瞰整个坝区，参观三峡工程模型室，乘观光电梯下行到船闸观景台，
                <w:br/>
                近距离欣赏世界上最大的双线五级梯级船闸，感受华夏民族的伟大与自豪。
                <w:br/>
                11:00-12:00 （自费游览【三峡升船机】320元/人）
                <w:br/>
                【三峡升船机】是目前世界上技术难度最高、规模最大的“船舶电梯”，升船机全线总长约 5000 米，船厢室段塔柱建筑高度 146 米，最大提升高度为 113 米、最大提升重量超过 1.55 万吨，相当于 1 万多辆中型家用轿车的重量和 40 层楼左右的高度，被誉为三峡的奇迹工程。亲身感受“船坐电梯”过三峡大坝的震撼，近距离观看“电梯”内部宏伟构造。领略“高峡出平湖，当今世界殊”的壮丽画卷。
                <w:br/>
                游览【三峡人家】依山傍水，风情如画，传统的吊脚楼点缀于山水之间，久违的古帆船、乌篷船安静地
                <w:br/>
                泊在三峡人家门前，溪边少女挥着棒槌在清洗衣服，江面上悠然的渔家在撒网打鱼，千百年来流传不衰
                <w:br/>
                的各种习俗风情体现着峡江人民的质朴好客。它“一肩挑两坝，一江携两溪”，这里石、瀑、洞、泉……
                <w:br/>
                多种景观元素巧妙组合，山有山的伟岸，水有水的柔媚，洞有洞的神奇，瀑有瀑的壮丽，石有石的气质。
                <w:br/>
                20:00          举行游船说明会。
                <w:br/>
                21:00          游轮开航。
                <w:br/>
                温馨提示：如遇升船机维修检测时改换自费屈原故里180元/人。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巴东--巫山--奉节
                <w:br/>
              </w:t>
            </w:r>
          </w:p>
          <w:p>
            <w:pPr>
              <w:pStyle w:val="indent"/>
            </w:pPr>
            <w:r>
              <w:rPr>
                <w:rFonts w:ascii="微软雅黑" w:hAnsi="微软雅黑" w:eastAsia="微软雅黑" w:cs="微软雅黑"/>
                <w:color w:val="000000"/>
                <w:sz w:val="20"/>
                <w:szCs w:val="20"/>
              </w:rPr>
              <w:t xml:space="preserve">
                06:30-06:30     免费早咖啡、精美茶点
                <w:br/>
                06:30-07:30     游船2楼中西餐厅享用丰富的自助早餐
                <w:br/>
                07:00-08:00   游船经过“三峡七百里，唯言巫峡长【巫峡】，绮丽幽深，以俊秀著称天下。甲板远观【神女峰】，体验“神女应无恙，当惊世界殊”的壮丽场景。
                <w:br/>
                08:00-12:00  自由活动时间：（自费【小三峡】290元/人）【小三峡】位于三峡库区腹心，素有“万峰磅礴一江通，锁钥荆襄气势雄”之称，景区内有奇峰峻岭、云雾缭绕、
                <w:br/>
                嬉戏猴群、迷存悬棺。真正体验峡谷的感觉，水道狭窄，山势奇骏，峡谷幽深，立马感觉青山相对，美
                <w:br/>
                不胜收，舟行其间，夹岸风光无限，满目苍翠，令人满怀返璞归真、拥抱自然的情趣。
                <w:br/>
                12:00-13:00   游船2楼中西餐厅享用丰富的自助午餐
                <w:br/>
                14:30-15:00   游轮经过【瞿塘峡】，您可在六楼阳光甲板倾听导游现场解说，亲身感受“夔门天下雄”的磅礴气势（新版十元人民币背面的图案）。
                <w:br/>
                15:00-18:00  自由活动时间：（自费游览【白帝城】290元/人）
                <w:br/>
                【白帝城】位于瞿塘峡口的长江北岸，观“夔门天下雄”的最佳地点。刘备对诸葛亮托孤之地。唐代诗仙李白的“朝辞白帝彩云间，千里江陵一日还”也出自与此。
                <w:br/>
                18:00-19:00    诚意邀请您参加船长欢迎晚宴，我们的船长敬候您的光临。
                <w:br/>
                交通：游船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奉节--忠县--丰都
                <w:br/>
              </w:t>
            </w:r>
          </w:p>
          <w:p>
            <w:pPr>
              <w:pStyle w:val="indent"/>
            </w:pPr>
            <w:r>
              <w:rPr>
                <w:rFonts w:ascii="微软雅黑" w:hAnsi="微软雅黑" w:eastAsia="微软雅黑" w:cs="微软雅黑"/>
                <w:color w:val="000000"/>
                <w:sz w:val="20"/>
                <w:szCs w:val="20"/>
              </w:rPr>
              <w:t xml:space="preserve">
                06:30-07:00   免费早咖啡、精美茶点
                <w:br/>
                06:30-07:30   游船2楼中西餐厅享用丰富的自助早餐
                <w:br/>
                08:00-10:30   上岸游览世界八大奇异建筑之一的【石宝寨】，它是魔幻之中建筑的首创，三面环水，一面靠山，身处孤峰陡峭悬崖绝壁之地。相传是女娲补天遗留在人间的一颗五彩宝石。是中国现存为数不多的木质结构建筑之一，以其独特的建筑风格，被誉为“江上明珠”。寨楼每一层都由几根像碗一样厚的木梁支撑着，这些木梁插入悬崖裂缝之中中。没有钢钉，没有水泥，甚至没有钻孔，只有坚硬的榫头。置身于此，你不得不感叹人类智慧的伟大。
                <w:br/>
                12:00-13:00     游船2楼中西餐厅享用丰富的自助午餐
                <w:br/>
                15:00-18:00     游览【丰都鬼城】丰都鬼城又称“幽都”、“中国神曲之乡”“鬼国京都”，“鬼城走一走，活过九十九”，位于重庆市下游丰都县的长江北岸，因有哼哈祠、天子殿、奈河桥、黄泉路、望乡台、药王殿等多座表现阴曹地府的建筑和造型而闻名，以丰富的鬼文化蜚声中外。
                <w:br/>
                18:30-19:30   游船2楼中西餐厅享用丰富的自助晚餐
                <w:br/>
                20:30-21:30   难忘今宵宾客互动告别联谊会
                <w:br/>
                交通：游船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离船、重庆市内游
                <w:br/>
              </w:t>
            </w:r>
          </w:p>
          <w:p>
            <w:pPr>
              <w:pStyle w:val="indent"/>
            </w:pPr>
            <w:r>
              <w:rPr>
                <w:rFonts w:ascii="微软雅黑" w:hAnsi="微软雅黑" w:eastAsia="微软雅黑" w:cs="微软雅黑"/>
                <w:color w:val="000000"/>
                <w:sz w:val="20"/>
                <w:szCs w:val="20"/>
              </w:rPr>
              <w:t xml:space="preserve">
                06:00-06:30   免费早咖啡、精美茶点
                <w:br/>
                06:30-07:30   游船2楼中西餐厅享用丰富的自助早餐，
                <w:br/>
                自助早餐后，到总台退还房卡！回房间等候广播通知离船！
                <w:br/>
                08:00        重庆港朝天门码头下船
                <w:br/>
                导游接团，前往被誉为万里长江第一条空中走廊的【长江索道】（自费40元/人）或者参观重庆最佳全景观赏地，海拔590米的西部第一高楼重庆环球金融中心【WFC观景台】(自费118元/人)。（特别备注：如遇旺季排队人数较多，则改为长江索道乘坐单程，另赠送【外观人民大礼堂】，根据导游视实际情况而定，敬请知晓）。随后游览山城一条坡度较高的历史古道【第三步道】、被网友称为神一样的交通【李子坝轻轨站穿楼】、革命传统教育基地【渣滓洞】（换乘车20元/人自理，不含馆内讲解，自由参观）、千年古镇【磁器口】、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【曾家岩50号周公馆】，前往红色教育基地【白公馆】，最后游览最具巴渝传统建筑特色的“吊脚楼”风貌为主体的【洪崖洞】，解放碑自由活动！
                <w:br/>
                温馨提示  
                <w:br/>
                1、所有红色景点周一闭馆无法参观，望谅解！
                <w:br/>
                2、导游可根据时间的游览情况在不减少景点的情况下调整游览的先后顺序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重庆—各地
                <w:br/>
              </w:t>
            </w:r>
          </w:p>
          <w:p>
            <w:pPr>
              <w:pStyle w:val="indent"/>
            </w:pPr>
            <w:r>
              <w:rPr>
                <w:rFonts w:ascii="微软雅黑" w:hAnsi="微软雅黑" w:eastAsia="微软雅黑" w:cs="微软雅黑"/>
                <w:color w:val="000000"/>
                <w:sz w:val="20"/>
                <w:szCs w:val="20"/>
              </w:rPr>
              <w:t xml:space="preserve">
                早餐后，司机适时送宾客至重庆火车站乘动车返回，结束愉快的三峡之旅！
                <w:br/>
                交通：动车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交通：动车往返  苏州-宜昌东 重庆-苏州 二等座含手续费；
                <w:br/>
                用车：行程内正规营运手续空调旅游巴士，不提供座次要求（每人1正座，婴幼儿必须占座）。
                <w:br/>
                住宿：星际雅典娜游轮对应房型， 陆地：携程四钻酒店双标间（温馨提示：酒店无法提供三人间或加床，如遇自然单人，需另行付单房差，不拼住！另因主观要求标准不同，如未达到个人住宿要求标准，不属于旅游行程质量范畴）
                <w:br/>
                用餐：5早5正餐【（船票包含用餐3早4正餐，1陆地正餐），但当地饮食可能会与游客饮食习惯有一定的差异，餐饮条件相当有限，请做好心理准备，建议您自备榨菜，香辣酱等合适自己品味的佐料；为了保证顺利用餐，行程中所有用餐均为提前预定，如若你在行程中临时取消用餐，费用一律不退；因路途遥远，有可能不能按时用餐，请带好巧克力、饼干等干粮】。
                <w:br/>
                景点：三峡人家、三峡大坝、石宝寨、丰都鬼城（船票包含景点），重庆市内景点（备注：本产品已将相关景点进行优惠打包，因此持所有优惠证件不退费用，敬请理解）；
                <w:br/>
                导游：游船上为船导及服务员，三峡沿线各景点当地景点导游服务，陆地专职导游服务（温馨提示：行程内导游仅负责旅游者的日常组织安排，延途讲解，问题处理。以同团大部分旅游者作为照顾对象，如需按照自已意愿游览或不按规定时间安排的，为避免同团其它旅游者造成不满，我社不作任何特殊安排）；
                <w:br/>
                保险：行程包含旅行社责任险，建议自行购买旅游人身意外险。
                <w:br/>
                购物：全程无购物（温馨提示：旅行社在产品线路中不安排购物店，但行程中途经的景区、酒店、餐厅、机场、火车站等内设商品部、商店等购物场所，此类均不属于旅行社安排，所有消费均属游客个人行为）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1、景区小交通费用自理（三峡大坝电瓶车+耳麦30元/人，丰都鬼城往返索道35元/人，渣滓洞换乘车20元/人）
                <w:br/>
                2、行程所列住宿外延住费用及单房差费用（注：不占床不含早餐，产生早餐费自理）。
                <w:br/>
                3、行程内洗衣、电话、收费电视、烟酒、饮品等个人消费。
                <w:br/>
                4、旅游意外保险（强烈建议游客自购），因旅游者违约、自身过错、自身疾病，导致人身财产损失而额外支付的费用。
                <w:br/>
                5、因交通延阻、罢工、天气、航班取消或更改、疫情等不可抗力因素所致的额外费用。
                <w:br/>
                6、行程中自由活动时间段游船是否停靠码头，由船方决定。游客如需增游自选景点，自行到船上前台交钱报名： 升船机320元/人、小三峡290元/人、白帝城290元/人、重庆市内长江索道40元/人，WFC观景台118元/人；
                <w:br/>
                费用含景区交通费+导游讲解费+门票+游船码头停靠费+游客码头过港费；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1、请您在预订时务必提供准确、完整的信息(姓名、性别、证件号码国籍、联系方式等)，以免产生预订错误，影响出行。如因您提供信息错误而造成损失，由您自行承担。
                <w:br/>
                2、疾病患者及老弱病残孕妇旅客不宜报名参加（如：高血压、心脏病、孕妇、精神病）
                <w:br/>
                3、特别约定：如因意外事件及不可抗力，包括但不限于航空公司运力调配、机场临时关闭、天气原因、航空管制等导致航班取消或延期的，旅行社将尽最大努力协助您办理变更事宜，如产生差价，多退少补出游过程中，如遇不可抗力因素造成景点未能正常游玩，服务人员经与您协商一致后可根据实际情况取消或更换该景点，或由服务人员在现场按旅游产品中的门票价退还费用(退费不以景区挂牌价为准)，敬请谅解！
                <w:br/>
                4、全程无缝隙对接，若多人同行，最好留下2个及以上联系方式，并请游客保持手机畅通！
                <w:br/>
                ①火车票若为纸质票，工作人员出发当天送火车站（送票人提前一天联系）
                <w:br/>
                【若为网上预定，客人自行在火车站自助机或售票窗口取票。返程票紧张没有出到票时，重庆市内游当天导游会将票给到客人】
                <w:br/>
                ②登船后客人凭身份证或其他有效证件在工作人员的协助下办理入住；
                <w:br/>
                ③船上所有事宜均为广播通知，游览景点景区导游到船上来接，有任何疑问请咨询邮轮前台服务人员；
                <w:br/>
                ④行程中游轮自费项目自愿选择，若需要参加请自行到船上前台交钱报名,费用直接支付于船方，所涉及的责任与我社无关，其发票请直接向船方索取；
                <w:br/>
                ⑤邮轮上提供一次性用品，房间内提供的东西均为免费使用（例如：矿泉水、电吹风等）；
                <w:br/>
                ⑥购物和自费游览活动另行约定说明：1）购物店的说明：本行程内部份景区内均有商家店铺，沿途休息站（如加水点，厕所、餐厅、高速服务区停车点）等小卖部不属于购物店范围。当地居民贩卖纪念品、土特产，非我社提供服务，请不要误解 ：2)本行程中导游绝对不会推荐游客参加自费景区或自费娱乐项目，自由活动时司导可能无法提供服务，敬请理解！另相关景区内配套自费设施游客自愿选择，景区有价格向游客明示。如有强迫消费的现象发生，请游客拨打质量监督电话。3）本行程中赠送景区，如因人力不可抗拒的因素或者客人自身原因未能参观，费用一概不退；
                <w:br/>
                ⑦不可抗力免责说明：由于不可抗力等不可归责于旅行社的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⑧针对我们的精心安排和导游服务工作中的不足，请留下您中肯的宝贵意见。感谢各位贵宾对我们工作的支持和理解，我们希望有机会再次为您服务，如果您对这次旅行感到满意，烦请您介绍给身边的亲朋好友，谢谢！
                <w:br/>
                5、游船为包装价销售，特殊人群不再享受再次优惠。且以上价格为持中华人民共和国居民身份证的内地居民，境外客人（含港、澳、台）价格另议，不同国籍，价格不同！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行程因出行时间较长，地域跨度大，沿途可去的景区景点较多，请根据自己身体状况慎重报名（所有游客必须如实填报健康声明表交旅行社备案）；隐瞒不宜旅行的重大疾病报名及事实上带病出行造成的一切后果由游客自负。18岁以下未成人及其他限制行为能力者参加本团须有家长及有完全行为能力的亲属同行（无成人同行的，或者有其法定监护人的书面同意方可）。成年游客对同行的未成年人及限制行为能力者具有全程监护责任，旅行社不承担任何监护责任。
                <w:br/>
                2、出发时带上身份证、老年证等证件。自带雨具、常用药品、洗漱用品、拖鞋等旅行常备物品。
                <w:br/>
                3、长江客轮航速较慢，因航线里程较长，运行天数多，易受雾天、暴雨、洪水、船闸临时性调度（及船闸维护）、水位涨落、航道施工作业、海事禁航令等各种自然因素、政策、管制规定影响通行和运行与靠泊作业计划，因此可能导致原定计划受阻而被迫调整行程。包船旅行社以保证安全、行程变动最小、将可能的损失降到最小，在满足照顾多数意见的原则下对行程作出合理调整，因此而取消合同内包价景点游览，由旅行社退还费用（须扣除已经产生的成本）。此类调整和取消游览旅行社不承担违约和赔偿责任。
                <w:br/>
                4、行程中听从导游和工作人员安排，自觉遵守团队纪律、行程计划等，维护团队活动秩序，不得擅自离团；因个人原因中途离团、脱团的一切后果游客自负。注意人身安全并保管好贵重物品，物品遗失旅行社不承担责任。
                <w:br/>
                5、游客离船游览和自由活动后未按约定或通知的时间按时回到指定地点的，旅行社不会等侯。游客因此误车误船脱离团队，由此导致的一切后果和责任自行承担。如因人力不可因素导致不能在指定时间内按时归队，按法律规定处理。
                <w:br/>
                6、本产品包价景点采购时执行包船打包单价，景区门票和景区交通不再按游客年龄和证件另行优惠。
                <w:br/>
                7、游客个人投保并委托旅行社办理“旅游人身意外伤害险”的，非旅行社原因造成的各类意外伤害，产生费用由游客先行垫付，事后由保险公司按《旅游保险条列》进行赔付〖备注：旅行社积极协助游客办理保险赔付，游客须提交全部正规单据，具体标准和详细规定请参阅《旅游保险条列》〗。
                <w:br/>
                8、旅游质量的保证和提升需要旅行社（包括其辅助服务人）和游客之间互相理解、信任和互动配合。游客在   旅途中如认为旅行社履行合同不充分不到位或对相关服务和安排有异议，应及时向导游或旅行社工作人员反馈，以便旅行社及其相关辅助责任人及时补救、纠正或改进。如游客有故意隐瞒、拖延、阻碍等行为，致问题不能及时发现，并导致问题恶化、损害加重、或损失扩大的，游客应承担相应的过错责任。
                <w:br/>
                若码头受水位等原因导致邮轮不能进指定港口，届时游船会停靠丰都（或其他）码头，邮轮公司将统一专车送至重庆，我社会安排好衔接工作。因上述情况游客投诉，我社概不接受投诉，敬请大家尽情谅解！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一经我社旅行以书面形式确认后均默认发团，订单生效后，因旅游者原因取消订单的，费用扣除标准如下: 
                <w:br/>
                ◆船票：在开航之日前15天取消船位，须支付30%全额船票的违约金。在开航之日前10天取消船位，须支付50%全额船票的违约金。 在开航之日前7天内取消船位，须支付100%全额船票的违约金。 取消船位包括取消全部或部分船位，变更船名或航期。黄金周期间为买断舱位，取消船位须支付100%全额船票的违约金。
                <w:br/>
                ◆机票：一经开出不得签转、更改、退票，报名时请提供客人的准确姓名及身份证号码。
                <w:br/>
                ◆火车票：若退票，票面乘车站开车前48小时以上的，退票时收取票价5%的退票费；开车前24小时以上、不足48小时的，退票时收取票价10%的退票费；开车前不足24小时的，退票时收取票价20%退票费，另收手续费50元，节假日收100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身份证或户口本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身份证或户口本</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2025-05-24T04:34:06+08:00</dcterms:created>
  <dcterms:modified xsi:type="dcterms:W3CDTF">2025-05-24T04:34:06+08:00</dcterms:modified>
</cp:coreProperties>
</file>

<file path=docProps/custom.xml><?xml version="1.0" encoding="utf-8"?>
<Properties xmlns="http://schemas.openxmlformats.org/officeDocument/2006/custom-properties" xmlns:vt="http://schemas.openxmlformats.org/officeDocument/2006/docPropsVTypes"/>
</file>