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桂林阳朔五日游行程单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0011747022179gl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上海浦东-桂林HO1153(13：55-16:35)
                <w:br/>
                桂林-上海浦东HO1154(17:30-20：00)
                <w:br/>
                具体以实际出票为准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全程一车一导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全程一车一导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乘坐飞机前往桂林，抵达后接机，入住酒店休息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桂林丽柏酒店   具体以实际安排为准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17年春晚南方会场——5A【象山景区】（游览时间不少于90分钟），走进央视春晚举办地。象鼻山以神奇著称。其神奇，首先是形神毕似，其次是在鼻腿之间造就一轮临水明月，构成“象山水月”奇景。漫步【榕杉湖景区】围着湖畔慢慢行走，微风拂过我们的脸庞，阳光洒在我们的身上，走累了，坐在路旁的凳子上，歇歇脚，岁月静好……
                <w:br/>
                前往【东漓古村】景区（游览时间不少于 120 分钟）一个村、一条河，这里既有淳朴的农民和渔民、又有世代传承手艺的乡土匠人，这里既是一个活态的漓江传统文化艺术乡村，又是一个可以提供浸没式人文体验的野奢田园生活综合体。以中国传统文化与东方生活美学为主线，致力于乡村振兴，十余年的光景已经勾勒出世外桃源般的诗酒生活， 呈现了“看得见山，望得见水，记得住乡愁”的返朴归真。 
                <w:br/>
                活动一：农博馆舂粑粑（约 20 分钟） 
                <w:br/>
                舂粑粑体验，既是一种传统文化的传承，又是一种对生活的回归，利用木锤在石臼里锤打蒸熟的糯米，体验舂糍 
                <w:br/>
                粑的快乐，制作成糍粑，裹着芝麻糖享用成果糯米糍粑。 
                <w:br/>
                活动二：油坊飞锤榨油（约 30 分钟） 
                <w:br/>
                了解传承四代的山茶油古法冷榨秘诀、流程和精湛的工艺，你可以亲眼目睹传统榨油的神奇过程，体验濒临失传 
                <w:br/>
                的“盘碾锤砸”古法榨油的魅力：注意安全，一进一出、蹲马步；强调舵手的作用。 
                <w:br/>
                活动三：豆坊扯腐竹、品豆浆（约 20 分钟） 
                <w:br/>
                听老艺人讲解豆--豆浆/豆腐/腐竹的变形过程:了解腐竹制作原理和生产制作工艺流程，详解读柴火水灶的原理， 豆浆的温度达到 80--90 度，但豆皮的温度就在 60-70 度；动手体验：扯腐竹，先用木铲把豆皮与木格、锅边沿分开，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桂林丽柏 具体以实际安排为准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早餐后前往被美国CNN评出的15条最值得一去的全球最美河流之一漓江，乘坐游船漫游5A【大漓江风光】（ 桂林酒店-码头车程约50分钟，游览时间不少于180分钟）赏漓江有四景：晴景、静景、雨景、雾景，那真是一绝，不管你是什么季节来到这里，都能欣赏到不一样的佳境。百里漓江百里画廊，画卷随着游船顺流而下逐渐展开，沿途尽览杨堤飞瀑、浪石烟雨、九马画山、黄布倒影、兴坪佳境等著名特色景观。在CNN评选的《全球最美的十五条河流》中，漓江是我国唯一一条入选的河流，足见漓江之美举世无双。
                <w:br/>
                下午前往溶洞奇观——4A【银子岩】（车程约50分钟，游览时间不少于90分钟）。洞内幽幽森森、迂回曲折，汇集了不同地质年代发育生长的钟乳石，闪闪发光，像银子似钻石、晶莹剔透，洁白无瑕，在灯光的照射下，宛如夜空的银河倾斜而下，堪称鬼斧神工，被岩溶专家誉为“世界溶洞奇观”。
                <w:br/>
                地球村洋人街—【西街】被迷幻的光影惊醒，1400余年历史的古街，却将西方的洋气浪漫、古时的纯朴典雅、现代的文艺新奇融为一体，相得益彰。与形形色色数以百计的外国友人徜徉于古道之中，或猎奇赏新，或约上知己品茶畅聊，追寻属于自己的浪漫西街故事（温馨提示：自由活动时间，司机、导游不陪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不用费用不退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阳朔新西街国际  具体以实际安排为准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睡到自然醒；前往【遇龙河双人漂流】（由于水上项目不可控性游览时间约50分钟）正所谓“不是漓江、胜似漓江”，小小竹筏穿行于小家碧玉般的阳朔仙境，清新净肺的山水灵地，令人舒心、沉醉。
                <w:br/>
                车览+步行【十里画廊】（约50分钟）是321国道在阳朔城南的一段景观带，道路两侧都是连绵的群山，风景如画。十里画廊这一段都是柏油马路，路况很好，所以除了步行，许多人会选择骑自行车的方式来游览，轻快地踩着自行车，迎着清新的空气看路边风景，感觉非常惬意。
                <w:br/>
                   前往【桂林千古情】由宋城演艺和桂林旅股联合打造，再现了桂林的历史文化与民族风情。景区内有巨型歌仙雕像，气势宏伟，与桂林山水融为一体，是八桂大地真善美儿女的化身。还有阳朔古村，营造出独特的农耕市井生活风貌，市井街、风情街内有各种手工作坊 146。主秀《桂林千古情》是一生必看的演出，运用先进的声、光、电等高科技手段和舞台机械，在水陆空三维立体空间，唱响了八桂大地穿越时空的真善美传奇。此外，还有实景体验剧《大地震》，以及《民族快闪秀》《莫土司招婿》《歌仙迎宾》《锅庄狂欢》等演艺秀精彩纷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阳朔新西街国际  具体以实际安排为准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前往4A【世外桃源景区】（游览时间不少于90分钟）世外桃源是李冰冰、任泉主演的《康美之恋》MV外景主要取景地。为世人展示了一幅古桥、流水、田园、水车、老村与水上民族村寨融为一体的绝妙画图。一弯碧水曲径通幽，宛若陶渊明笔下芳草鲜美，落英缤纷“有良田美池桑竹之属”的桃花源。难怪会被誉为“遗落人间的仙境”；
                <w:br/>
                     前往桂林历史文化缩影、明代保存较完整的藩王府——5A【独秀峰·靖江王城】（游览时间不少于90分钟）桂林历史文化缩影靖江王城始建于1372年，规模宏大，门深城坚，布局严谨，气势森然。殿堂巍峨，亭阁轩昂，水光山色，恍如仙宫。金碧辉煌的龙脉福地靖江王城为明代靖江王所修造，清代为举办科举考试的贡院，走出过4位状元，585位进士，清代一位汉族格格也出自于此。自古有“桂林山水甲天下，阅尽王城知桂林”之说，千古名句“桂林山水甲天下”正是出之于此，登顶独秀峰，可感受一枝独秀、唯我独尊的王者风范。
                <w:br/>
                前往【东西巷·逍遥楼】，东西巷是桂林明清时代遗留下的一片历史街巷，空间尺度宜人，是桂林古历史风貌的观景区，包含了正阳街东巷、江南巷、兰井巷等桂林传统街巷，体现了桂林的历史文脉。东西巷以“市井街巷、名人府邸”的特色，体现时代发展的多元文化复合型历史风貌区；
                <w:br/>
                     适时根据返程航班；乘机返回温馨的家！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  票	参考航班：
                <w:br/>
                上海浦东-桂林HO1153(13：55-16:35)/桂林-上海浦东HO1154(17:30-20：00)
                <w:br/>
                景区门票	行程内景区均含首道门票：（景区内的礼品特产类店，不属于购物店！！！）
                <w:br/>
                东漓古村（含行程内活动）+四星船（下仓含自助餐）+电瓶车+银子岩+遇龙河双人漂+桂林千古情（尊宾席）+世外桃源+王城
                <w:br/>
                注：东漓古村 1.2米以下儿童（免票无活动参与）；四星船（下仓含自助餐）6岁以下儿童 如产生差价，导游现场退，以实际为准！
                <w:br/>
                住宿标准	五钻酒店：
                <w:br/>
                （按2人一间核算，如遇单人需补房差） 
                <w:br/>
                桂林5钻丽柏酒店 间/晚*2 （高级房含早）
                <w:br/>
                阳朔5钻新西街国际 间/晚*2 （高级房含早）
                <w:br/>
                用餐安排	4早含1船餐；
                <w:br/>
                用车安排：当地空调17-24座旅游车；
                <w:br/>
                导游安排	当地优秀导游
                <w:br/>
                保  险	旅行社责任险。
                <w:br/>
                其  他	旅行社服务费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 住宿 2人一间 额外产生的自理
                <w:br/>
                二 除含的餐外 其他产生的餐费自理
                <w:br/>
                三 不含旅行意外险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1.旅游者应身体健康，确保自身身体条件能够顺利完成旅游活动，如因自身疾病在旅途中引起的不良后果恕我社不能承担责任。根据自己身体条件参加适宜的旅游活动，以免发生意外。
                <w:br/>
                2.请在报名时务必确认所报姓名与身份证件完全一致无误，以免造成不必要的一切需客人自理的损失。成人务请携带有效身份证件、16周岁以下小孩带户口本方可乘机（均需原件）
                <w:br/>
                3.如遇不可抗力（比如：雪崩、塌方、塞车） 或航空公司航班变动或铁路局等因素导致的行程变更，造成本社未能全部或部分的履行合同时，恕我社不能对未履行的全部或部分合同负责，我社定将尽力与各方协调，但由此所产生的相应损失需由客人自理。
                <w:br/>
                4.旅行社会根据具体情况对行程景点及住宿地点先后顺序作出调整，但不影响原定标准及数量。客人如有中途离团，离团后的所有费用恕我社不能退还，离团后所引发的所有后果也请恕我社不予承担责任。
                <w:br/>
                5.报名参加团队旅游时，客人人数成单，出现单房间，我社根据当地实际情况，安排三人间或者加床，客人也可补单房差单独睡一间。
                <w:br/>
                6.行程中赠送项目因自愿放弃或时间不够以及不可抗拒因素不能成行，门票恕不退还。
                <w:br/>
                7.行程中自理景点的游览时间已计入行程之中，如有不愿去的客人请耐心在景点门口等候。请注意安全，保管好个人财物。购物属自愿行为，游客在购物时应向商家索取收据并载明品名、质地、数量、价格等内容。
                <w:br/>
                8.游客在全程旅游或自由活动时请注意安全，请尽量避免单独出行；同行人员、导游的手机、房间号以及自己下榻的酒店名称位置请务必记住。请妥善保管自己的证件、钱币以及其他等贵重物品。不得进入设有警示标志的危险区域，进行游览、拍照等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1.旅游者应身体健康，确保自身身体条件能够顺利完成旅游活动，如因自身疾病在旅途中引起的不良后果恕我社不能承担责任。根据自己身体条件参加适宜的旅游活动，以免发生意外。
                <w:br/>
                2.请在报名时务必确认所报姓名与身份证件完全一致无误，以免造成不必要的一切需客人自理的损失。成人务请携带有效身份证件、16周岁以下小孩带户口本方可乘机（均需原件）
                <w:br/>
                3.如遇不可抗力（比如：雪崩、塌方、塞车） 或航空公司航班变动或铁路局等因素导致的行程变更，造成本社未能全部或部分的履行合同时，恕我社不能对未履行的全部或部分合同负责，我社定将尽力与各方协调，但由此所产生的相应损失需由客人自理。
                <w:br/>
                4.旅行社会根据具体情况对行程景点及住宿地点先后顺序作出调整，但不影响原定标准及数量。客人如有中途离团，离团后的所有费用恕我社不能退还，离团后所引发的所有后果也请恕我社不予承担责任。
                <w:br/>
                5.报名参加团队旅游时，客人人数成单，出现单房间，我社根据当地实际情况，安排三人间或者加床，客人也可补单房差单独睡一间。
                <w:br/>
                6.行程中赠送项目因自愿放弃或时间不够以及不可抗拒因素不能成行，门票恕不退还。
                <w:br/>
                7.行程中自理景点的游览时间已计入行程之中，如有不愿去的客人请耐心在景点门口等候。请注意安全，保管好个人财物。购物属自愿行为，游客在购物时应向商家索取收据并载明品名、质地、数量、价格等内容。
                <w:br/>
                8.游客在全程旅游或自由活动时请注意安全，请尽量避免单独出行；同行人员、导游的手机、房间号以及自己下榻的酒店名称位置请务必记住。请妥善保管自己的证件、钱币以及其他等贵重物品。不得进入设有警示标志的危险区域，进行游览、拍照等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具体咨询操作计调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具体咨询对接操作计调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2025-05-23T16:44:58+08:00</dcterms:created>
  <dcterms:modified xsi:type="dcterms:W3CDTF">2025-05-23T16:44:58+08:00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