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湖北全景10日游行程单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0101746754931Lf</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1.真正大全景，360度玩转湖北，游览8大旅游区，大美武汉、楚美荆州、古美襄阳、灵美武当、野美神农、和美昭君、情美恩施、水美清江、秀美宜昌、醉美峡江；
                <w:br/>
                <w:br/>
                2.发班第8年，全部核心的景区，5A+4A景区20个；
                <w:br/>
                <w:br/>
                3.宜昌返程，省去宜昌至武汉5H大巴车程；
                <w:br/>
                <w:br/>
                4.真纯玩，不进任何购物店或特产超市；
                <w:br/>
                <w:br/>
                5.优质中文专线导游带团，部分景点安排专业景区讲解员，服务有保障；
                <w:br/>
                <w:br/>
                6.敢和内容、标准都一样任何线路比价格。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D1：江苏—动车—武汉
                <w:br/>
                D2：武汉黄鹤楼、东湖—荆州古城墙/关羽祠—宜昌
                <w:br/>
                D3：宜昌三峡大瀑布—襄阳古隆中
                <w:br/>
                D4：襄阳—武当山
                <w:br/>
                D5：武当山—神农架（天燕、神农顶）
                <w:br/>
                D6：神农架大九湖—神农坛—天生桥
                <w:br/>
                D7：兴山水上公路—恩施女儿城
                <w:br/>
                D8:恩施大峡谷—七星寨—云龙河
                <w:br/>
                D9：清江大峡谷—蝴蝶岩—长江夜游
                <w:br/>
                D10：宜昌—返程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江苏—武汉
                <w:br/>
              </w:t>
            </w:r>
          </w:p>
          <w:p>
            <w:pPr>
              <w:pStyle w:val="indent"/>
            </w:pPr>
            <w:r>
              <w:rPr>
                <w:rFonts w:ascii="微软雅黑" w:hAnsi="微软雅黑" w:eastAsia="微软雅黑" w:cs="微软雅黑"/>
                <w:color w:val="000000"/>
                <w:sz w:val="20"/>
                <w:szCs w:val="20"/>
              </w:rPr>
              <w:t xml:space="preserve">
                江苏乘动车前往美丽的江城-武汉，工作人员接站后送酒店入住，自由活动。
                <w:br/>
                参考车次： D3068（苏州10:42无锡11:00汉口15:37）
                <w:br/>
                                 D956(苏州10:00常州10:28汉口14:05）或其他车次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黄鹤楼—东湖—荆州古城
                <w:br/>
              </w:t>
            </w:r>
          </w:p>
          <w:p>
            <w:pPr>
              <w:pStyle w:val="indent"/>
            </w:pPr>
            <w:r>
              <w:rPr>
                <w:rFonts w:ascii="微软雅黑" w:hAnsi="微软雅黑" w:eastAsia="微软雅黑" w:cs="微软雅黑"/>
                <w:color w:val="000000"/>
                <w:sz w:val="20"/>
                <w:szCs w:val="20"/>
              </w:rPr>
              <w:t xml:space="preserve">
                酒店早餐后，游【黄鹤楼】景区（约2-2.5H）中国古代四大名楼之一、"武汉十大景"之首、"中国十大历史文化名楼"之一、世称"天下江山第一楼"。这里地处江汉平原东缘，鄂东南丘陵余脉起伏于平野湖沼之间，龟蛇两山相夹，江上舟辑如织黄鹤楼天造地设于斯。黄鹤楼享有“天下绝景”的盛誉，远眺武汉三镇，观武汉长江大桥“一桥飞架南北，天堑变途”壮美景观；游【东湖】景区（约1-2H）听涛景区位于湖北省武汉市中心城区，是国家5A级旅游景区、全国文明风景旅游区示范点、首批国家重点风景名胜区。毛泽东一生钟爱东湖，将其称为“白云黄鹤的地方”；东湖湖水面积三十三平方公里，浩渺、明净；港汊交错，岸线曲折，有九十九弯之称；且一半的岸线被三十四座山峰环绕。山下有湖，水中有山。前往荆州市，游览【荆州古城】关羽祠景区（约1-2H）：位于荆州古城南门城墙上，始建于明代初年，荆州百姓为纪念关公，在卸甲山修建关羽祠，以关公的忠、义、仁、勇精神，教育后人"读好书、说好话、行好事、作好人"相传，明代宰相之杰张居正的第三个儿子张懋修，曾在此读书考中状元。因而卸甲山自古享有地灵人杰之美誉。原卸甲山关羽祠，毁于日寇侵华战火。现在复建的关羽祠，是海内外华人祭拜关公的首选圣地，中外游客理想的观光胜境；游览结束后前往宜昌市入住酒店。
                <w:br/>
                晚间好去处（自行前往）：滨江公园（东起伍家岗长江大桥，西至葛洲坝公园，全程15公里，有天然塔、镇江阁等景观）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三峡大瀑布—襄阳古隆中
                <w:br/>
              </w:t>
            </w:r>
          </w:p>
          <w:p>
            <w:pPr>
              <w:pStyle w:val="indent"/>
            </w:pPr>
            <w:r>
              <w:rPr>
                <w:rFonts w:ascii="微软雅黑" w:hAnsi="微软雅黑" w:eastAsia="微软雅黑" w:cs="微软雅黑"/>
                <w:color w:val="000000"/>
                <w:sz w:val="20"/>
                <w:szCs w:val="20"/>
              </w:rPr>
              <w:t xml:space="preserve">
                酒店早餐后，游【三峡大瀑布】景区（约1-2H）多次被评为“中国十大名瀑”、“省生态旅游示范景区”、“省卫生示范旅游景区”、“省文明旅游景区”等殊荣。十年磨剑，完美蝶变，景区“六道十台十八桥”，形成的新34景，让景区风景独特、人气鼎盛，主瀑高102米、宽80米的，比黄果树瀑布还高30米，既能嘻戏于瀑布潭水享受天然氧吧的“天赐清凉”；又能体验极度刺激的全国独一无二零距离“穿越”大瀑布，“湿身”的快意让男人欢笑、女人尖叫；前往襄阳市，游【古隆中】景区（约1-2H）“三顾茅庐、隆中对策”发生地，诸葛亮在此躬耕陇亩长达10年之久，历史上著名的三顾茅庐史事和兴汉蓝图“隆中对策”都发生在这里，隆中风景区有着丰富的人文景观和优美的自然景观，明代就形成了隆中十景，草庐亭、躬耕田、三顾堂、小虹桥、六角井、武侯祠、半月溪、老龙洞、梁父岩、抱膝石等景点；入住酒店。
                <w:br/>
                晚间好去处（自行前往）：北街、古城墙、汉江夜景，江边大排档品尝正宗襄阳牛杂面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襄阳</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武当山
                <w:br/>
              </w:t>
            </w:r>
          </w:p>
          <w:p>
            <w:pPr>
              <w:pStyle w:val="indent"/>
            </w:pPr>
            <w:r>
              <w:rPr>
                <w:rFonts w:ascii="微软雅黑" w:hAnsi="微软雅黑" w:eastAsia="微软雅黑" w:cs="微软雅黑"/>
                <w:color w:val="000000"/>
                <w:sz w:val="20"/>
                <w:szCs w:val="20"/>
              </w:rPr>
              <w:t xml:space="preserve">
                酒店早餐后，前往游览【武当山】景区（约6-8H）道家第一仙山，世界文化遗产、道教圣地、五岳之首，武当山方圆四百里，高险幽深，飞云荡雾，奇峰怪立，谷涧纵横。其中，金童峰、玉女峰亭亭玉立，倩姿婀娜；香炉峰、腊烛峰云雾缭绕，香烟弥漫；五老峰，老态龙钟；展旗峰，奔走欲动……形成一幅“七十二峰朝大顶，二十四涧水长流”的天然画图，〔南岩宫〕南岩为道教所称真武得道飞升之“圣境”，是武当山36岩中风光最美的一 处，独阳岩下，山势飞翥，状如垂天之翼， 以峰峦秀美而著名。有议案天乙真庆宫石殿、两仪殿、皇经堂、八封亭、龙虎殿、大碑亭和南天门建筑物；龙头香，长3米，宽仅0.33米，横空挑出，下临深谷，龙头上置一小香炉，状极峻险，具有较高的艺术性和科学性，〔紫霄宫〕又名“太元紫霄宫”，位于天柱峰东北的展旗峰下，面对照壁、三台、五老、蜡烛、落帽、香炉诸 峰，右为雷神洞，左为禹迹池、宝珠峰。周围山峦天然形成一把二龙戏珠 的宝椅，明永乐皇帝封之为“紫霄福地”，〔金顶〕（约3H、自选）位于天柱峰小莲峰上，元代铸造，高3 米，阔2.8米，深2.4米，悬山式屋顶，全部构件为分件铸造，卯榫拼装，各铸件均有文字标明安装部位，是中国现存最早的铜铸木结构建筑；登临武当之巅天柱峰，俯览“万山来朝”、云雾缭绕、险山秀峰，蔚为壮观；〔太和宫〕大岳太和宫，武当山主峰天柱峰最高点，1612米武当山绝顶之上，武当山特殊的地貌形成的众峰拱托、八方朝拜的景观，也神奇地渲染出皇权的至高无上，大岳太和宫是武当山的最高胜境，无论是道人信士，还是香客游人，只有登上顶峰，走进太和宫，才是真正意义上的到了武当山。入住酒店；
                <w:br/>
                晚间好去处（自行前往）：步行街、九宫之首--玉虚宫（碑亭、响灵杉）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武当山</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神农架天燕—神农顶
                <w:br/>
              </w:t>
            </w:r>
          </w:p>
          <w:p>
            <w:pPr>
              <w:pStyle w:val="indent"/>
            </w:pPr>
            <w:r>
              <w:rPr>
                <w:rFonts w:ascii="微软雅黑" w:hAnsi="微软雅黑" w:eastAsia="微软雅黑" w:cs="微软雅黑"/>
                <w:color w:val="000000"/>
                <w:sz w:val="20"/>
                <w:szCs w:val="20"/>
              </w:rPr>
              <w:t xml:space="preserve">
                酒店早餐后，前往神农架，游【天燕】景区（约1-2H）因北有燕子垭、西有天门垭而得名，国家级森林公园、亚洲生物多样性示范基地，以原始森林风光为背景，以神农氏传说和淳朴的山林文化为内涵，集奇树、奇花、奇洞、奇峰与山民奇风异俗为一体，以反映原始悠古、猎奇探秘为主题的原始生态旅游区。燕子垭景区（燕子洞观看短嘴金丝燕、彩虹桥俯瞰紫竹河峡谷风光或云海、远眺寿桃峰、会仙台偶有佛光现世）；游【神农顶】景区（约3-5H）世界自然遗产、神农架核心保护区、国家级自然保护区、国际人与生物圈保护区网成员单位；〔小龙潭〕了解野生动物救护，观看金丝猴等野生动物；〔金猴溪〕原始森林、金猴飞瀑共同缔造出一个真正的天然氧吧；〔神农谷〕神奇无二的峡谷石林、神农一绝、叹为观止；〔瞭望塔〕远眺华中第一峰神农顶；途径凉风垭、迷人淌高山箭竹林海，俯瞰峡谷群山，时有云海，巍巍壮观；〔板壁岩〕石林、高山草甸、箭竹、杜鹃林交融的画面，让你犹如置身另一个世界；前往坪阡入住酒店。
                <w:br/>
                晚间好去处（自行前往）：古镇漫步、免费观看《盐道往事》场景式歌舞表演（时有时无）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大九湖</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大九湖—神农坛—天生桥
                <w:br/>
              </w:t>
            </w:r>
          </w:p>
          <w:p>
            <w:pPr>
              <w:pStyle w:val="indent"/>
            </w:pPr>
            <w:r>
              <w:rPr>
                <w:rFonts w:ascii="微软雅黑" w:hAnsi="微软雅黑" w:eastAsia="微软雅黑" w:cs="微软雅黑"/>
                <w:color w:val="000000"/>
                <w:sz w:val="20"/>
                <w:szCs w:val="20"/>
              </w:rPr>
              <w:t xml:space="preserve">
                酒店早餐后，夏季约5:30、冬季约6:30前往国家湿地公园，赏[湿地晨雾]美景（约1-2H，最佳位置3号至4号湖）晨雾中的大九湖才是唯美的，湖面和草地上弥漫着浓浓的晨雾，眼前目力所及的栈道和草树，延伸着一直隐进了莫测的白雾，比白天更加丰富的层次，更加绚烂的色彩，更加神秘；游【大九湖】景区（约2-3H，漫步4-5-6号湖、梅花鹿园）大九湖国家湿地公园其湿地生态系统主要包括亚高山草甸、泥炭藓沼泽、睡菜沼泽、苔草沼泽、香蒲沼泽、紫茅沼泽以及河塘水渠等湿地类型，在中国湿地中具有典型性、代表性、稀有性和特殊性。被誉为南国“小呼伦贝尔”、“云间湿地、梦幻天堂”，中国唯美六大湿地公园之一；再游【神农顶】景区（可弥补前一天因天气原因未看见的美景）；下午游【神农坛】景区（约1-2H）了解久远的神农文化、缅怀伟大的华夏始祖炎帝神农氏；〔古老植物园〕观赏识别古老珍惜国家一级、二级保护植物和药材，鸽子树、血皮槭、银雀树等；〔千年杉王〕一颗生长了1200多年、需六人合抱的古老铁坚杉树王、枝叶繁茂、遮天蔽日、独霸一方，当地人奉为神树；〔炎帝祭坛〕了解炎帝神农氏丰功伟绩和久远的神农文化，观看二象抬驼神山，带走始祖的庇佑；游【天生桥】景区（约1-2H）天生石拱桥飞渡溪涧，景区集奇洞、奇桥、奇瀑、奇潭，溯溪、速降等户外运动一体的生态旅游区，〔巴人部落〕展示巴人文化的巴人部落岩厦、巢居、岩隙居、穴居、土司王府、廪君堂屋、巫夷寮舍、巴蛮茅居、巴国石寨等；〔原始作坊〕展现民俗文化的戏台唐戏表演、面坊、豆坊、榨坊、酒坊等系列水车作坊，共同组成了绚丽多彩的画卷；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木鱼或兴山</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兴山昭君故里—女儿城
                <w:br/>
              </w:t>
            </w:r>
          </w:p>
          <w:p>
            <w:pPr>
              <w:pStyle w:val="indent"/>
            </w:pPr>
            <w:r>
              <w:rPr>
                <w:rFonts w:ascii="微软雅黑" w:hAnsi="微软雅黑" w:eastAsia="微软雅黑" w:cs="微软雅黑"/>
                <w:color w:val="000000"/>
                <w:sz w:val="20"/>
                <w:szCs w:val="20"/>
              </w:rPr>
              <w:t xml:space="preserve">
                酒店早餐后，前往兴山县，游【最美水上公路】（约20分钟）登上观景台，一览中国美丽的古昭水上公路，一条犹如长龙的“水上公路”静静屹立在碧波荡漾的水库中，风景如画；游【昭君故里】昭君村景区（约1-2H，自选）因西汉时诞生了有“闭月羞花之貌、沉鱼落雁之容”、“出塞和亲”的一代名妃王昭君而改名昭君村。村中有粉黛林、佳丽岛、浣纱处、彩石滩等20余处胜迹。特别是昭君村多美女的千古传说，引得八方游客纷至沓来，游客瞻仰于斯，乐而忘返；前往恩施市，游【女儿城】景区（约1-3H）土家仿古建筑与土家吊脚楼相结合，完美的体现了土家族的民风民俗，城区最繁华的街道，同时也是恩施商业最为繁华的街区之一，约19:30-20:30观看赶场会歌舞表演（免费演出，时有时无），女儿城内自由品尝土家特色小吃或体验土家特色餐“摔碗酒”；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恩施大峡谷—七星寨—云龙河地缝
                <w:br/>
              </w:t>
            </w:r>
          </w:p>
          <w:p>
            <w:pPr>
              <w:pStyle w:val="indent"/>
            </w:pPr>
            <w:r>
              <w:rPr>
                <w:rFonts w:ascii="微软雅黑" w:hAnsi="微软雅黑" w:eastAsia="微软雅黑" w:cs="微软雅黑"/>
                <w:color w:val="000000"/>
                <w:sz w:val="20"/>
                <w:szCs w:val="20"/>
              </w:rPr>
              <w:t xml:space="preserve">
                酒店早餐后，前往恩施屯堡乡，游【恩施大峡谷】全景（约5-7H，七星寨步行约9公里、云龙河步行约6公里，请量力而行，建议2选1）大峡谷景区分七星寨、云龙地缝两大核心，景区内瀑布、天坑、地缝、绝壁、峰丛、岩柱群、溶洞、暗河等地质景观一应俱全，被称为“喀斯特地形地貌天然博物馆”； 游〔七星寨〕各种不同造型的喀斯特景观，深刻地反映了峡谷、绝壁、峰林、岩柱、石芽、溶蚀沟槽、溶蚀洼地等形成的每一个细节，是喀斯特地貌演化的天然教科书。游〔云龙河〕云龙地缝位于“世界地质奇观，喀斯特地形地貌天然博物馆”，其体态呈“U”形，平均深75米，具有奇异独特的喀斯特景观，囊括了诸多旅游资源单体。主要景点有：云龙绝壁、风雨桥、时空桥、云龙悬瀑及跌水；前往建始小西湖；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建始小西湖</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清江大峡谷—蝴蝶岩
                <w:br/>
              </w:t>
            </w:r>
          </w:p>
          <w:p>
            <w:pPr>
              <w:pStyle w:val="indent"/>
            </w:pPr>
            <w:r>
              <w:rPr>
                <w:rFonts w:ascii="微软雅黑" w:hAnsi="微软雅黑" w:eastAsia="微软雅黑" w:cs="微软雅黑"/>
                <w:color w:val="000000"/>
                <w:sz w:val="20"/>
                <w:szCs w:val="20"/>
              </w:rPr>
              <w:t xml:space="preserve">
                酒店早餐后，景阳河码头乘船游【清江大峡谷】景区（约2-3H）八百里清江之上，风景秀丽、气势雄伟的核心段野三峡清江是恩施地区清江精华集中的一段，仁者爱山，智者乐水——清江大峡谷的山水巧妙的融合了彩霞，奇峰，泉流，古关，老街，花树，蟒藤和浓郁的土家文化，美景如画，山与水的珠联璧合、山与水的世界，原始自然，乘画舫游之，谷幽水碧，蝴蝶崖的水、沿途的瀑布飞流直下，原汁原味的原生态景色令人心醉；堪称“水上画廊”，画廊是清江干流最美的河段，峡谷地势险峻，两岸绝壁高耸，瀑布众多，故而岩壁色彩绚丽，形成许多天然画壁；游【蝴蝶岩】景区（约1H）上岸游览，清江航段上唯一具备上岸观光、体验、休闲功能的悬崖洞穴景区，沿途怪石嶙峋，满目景观，景区内设玻璃餐厅，整个建筑“挂”在悬崖之上；前往宜昌市，乘游船【长江夜游/过船闸】（约2-3H，自选）游轮装饰豪华、舒适，配备了观光甲板、多功能厅等豪华休闲设施，游船聘请宜昌新生代乐团—蓝海乐队驻场；用全新的视角观看宜昌风情万种、高楼林立的江畔夜景，万达广场、磨基山--晋代有名的方士葛洪炼丹处，又被称为葛道山、万里长江第四阁--镇江阁、西坝岛；乘船过万里长江第一坝〔葛洲坝船闸〕，感受水涨船高的独特体验；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宜昌=江苏
                <w:br/>
              </w:t>
            </w:r>
          </w:p>
          <w:p>
            <w:pPr>
              <w:pStyle w:val="indent"/>
            </w:pPr>
            <w:r>
              <w:rPr>
                <w:rFonts w:ascii="微软雅黑" w:hAnsi="微软雅黑" w:eastAsia="微软雅黑" w:cs="微软雅黑"/>
                <w:color w:val="000000"/>
                <w:sz w:val="20"/>
                <w:szCs w:val="20"/>
              </w:rPr>
              <w:t xml:space="preserve">
                选择一：酒店早餐；乘坐07:30统一送站车前往宜昌东站（早上不乘坐统一送站车的，敬请自行前往火车站，入住的酒店大多都在宜昌东站附近），结束愉快行程。
                <w:br/>
                <w:br/>
                选择二：酒店早餐；前往三峡库区，游【三峡大坝】景区（约2-3H，自选景区）位于湖北省宜昌市境内，于1997年正式对外开放，2007年被国家旅游局评为首批国家5A级旅游景区，现拥有坛子岭、185平台及截流纪念园等园区，总占地面积共15.28平方公里，旅游区以世界上最大的水利枢纽工程—三峡工程为依托，全方位展示工程文化和水利文化，为游客提供游览、科教、休闲、娱乐为一体的多功能服务，将现代工程、自然风光和人文景观有机结合，成为国内外友人向往的旅游胜地；约14:00返回宜昌东站（送团），结束愉快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w:br/>
                去程：江苏动车2等座—武昌/汉口
                <w:br/>
                回程：宜昌—动车2等座—江苏
                <w:br/>
                门票：行程中所列全部景区门票〔特别注明自选的除外〕；
                <w:br/>
                用餐：9早10正（酒店早餐、正餐为团餐或特色餐/进门酒、摔碗酒、神农宴等）；
                <w:br/>
                住宿：9晚酒店（按标准安排双床房，无三人间，自然单间补房差）；
                <w:br/>
                汽车：空调旅游专线大巴车（座位不指定，确保1人1正座，尊老爱幼、文明礼让）；
                <w:br/>
                导游：优秀中文专线导游讲解服务（部分景点可能会安排专业景区讲解员）；
                <w:br/>
                赠送：防晒帽、旅行社责任保险；
                <w:br/>
                小孩：参团价仅含（大巴车位、正餐、导服、旅行社责任保险），其它产生费用自理；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必消：景交500元〔大瀑布电瓶车20元、古隆中换乘车20元、武当山环保车100元、神农架换乘车130元、大峡谷景交车及地面缆车50元、清江船票套票180元〕。
                <w:br/>
                自选：武当山往返索道〈游金顶必乘〕及金顶门票（全半197元、免票170元）；昭君村（全半60元、免票30元）；大峡谷上行索道105元（游七星寨必乘）、电梯30元（非必乘）、小蛮腰30元（非必乘）；长江夜游160元（船票、车费、综费）；三峡大坝80元（换乘车、车费、综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【参团限制】呼吸传染病、精神病、严重贫血、低血糖、孕妇、行动不便、大中型手术恢复期、75周岁以上老人等谢绝报名。
                <w:br/>
                【特别提示】报名时请组团社务必提醒并引领游客阅读本须知，已报名参团既视为已阅读并认同本须知。组团社须如实告知旅游目的地真实情况，过度承诺造成的投诉敬请自行处理。
                <w:br/>
                <w:br/>
                <w:br/>
                <w:br/>
                1）接站：为确保顺利接站，请出发前主动联系接团导游或地接社工作人员，配合导游核对接站信息，解除电话呼入限制或陌生号码拒绝接听设置，避免导游或接站工作人员无法联系；本产品属散拼团，游客抵达时间不同，接站批次多，导游会按抵达顺序逐一接站，您抵达后可能会稍时等待，请在约定地点安心等候，等候时间小于30分钟属正常；
                <w:br/>
                2）送站：我们会按行程中注明的时间进行送站，送站后导游和汽车会离开，若送站时间与您返程交通时间间隔过长，请在候车/候机厅休息等候或自由活动；行程未结束前因个人原因提前离团的，不提供单独的送站服务，导游会尽力为您提供送站协助，产生的费用需自行承担；行程结束送站前，请配合导游如实填写服务意见单，对旅行社及导游的服务做一个客观、公正的评价，填写内容将作为本次旅游服务质量认定书，不填写或有目的不实填写，均视为主动放弃权益；
                <w:br/>
                3）安全：旅行途中导游无法做到一对一服务，也无法完全预料并告知可能会发生的安全隐患或旅游项目对游客身体健康程度的要求，具有完全民事行为能力的游客本人在游览、入住、乘坐交通工具、饮食时，个人必须注意安全防范，避免造成人身伤害或财产损失，若发生意外受伤，我公司会协助救治、协助申报旅游意外保险，当时产生的所有费用须游客本人承担。
                <w:br/>
                4）导游：为您服务的是好惠玩专线导游。参团游客在景区游览速度快慢不一，请尽量跟随导游步伐一起游览，导游会在抵达景区前介绍该景点游览内容及游览路线，务必按导游约定的时间、地点集合；若单团少于8人，可能按司兼导模式接待；线路行程时间较长，中途可能会因导游身体、家事、其它特殊原因临时更换，部分景区安排的景区内讲解员视同我社导游服务；
                <w:br/>
                5）汽车：产品为专车专导，而非一车一导；本产品汽车座位不指定，保证1人1正座，按尊老爱幼、晕车靠前的原则乘坐，若出现争抢座位，必须服从导游安排，若不听劝住，导致严重后果的，我们有权请离本团并报警处理，费用不予退还；本产品属散拼特惠团，非定制小包团，同车1-55人不等，当同车人数小于15人时，可能会使用行李箱小的车辆，行李可能会摆放在车内不影响乘坐的位置，行程时间长，考虑车辆安全检修及临时故障，中途可能会更换车辆；不接受类似团队人数过多、行李放在车内、没有达到空座率、要求换大车、不该中途换车、同车其它游客素质低、南北生活习惯不一样等投诉。
                <w:br/>
                <w:br/>
                6）购物：本行程纯玩0购物店安排，行程中汽车停靠的休息站、服务区内可能会有商品出售，均不属于旅游购物店；若您有购买当地特产的需求，尽量避免在景区内购买，可到酒店所在城、镇或请导游协助购买，此类情况不属于行程内安排的购物行为；游客自行购买的商品，旅行社和导游不协助鉴别好坏真伪，不提供退换商品服务，不接受相关投诉；
                <w:br/>
                <w:br/>
                7）景区：自选项目是考虑个人喜好不一、或已游览过，所以不统一安排，自选不参加的，须在导游指定的区域自由活动和等候参与项目的游客，或按导游约定的时间和地点集合；行程内必消项目属游览该景区必须乘坐的交通工具等，是为保证已包含门票的景区顺利游览，若坚持不参加的，门票不退费。行程中所写时间，均为预估时间而非合同时间，会遇不确定因素导致时间增减，均属正常；如遇人力不可抗因素导致无法按约定行程游览，行程变更后增加或减少的费用按实际发生的费用结算，部分景区为套票制，放弃游览单个景点的无退票。如遇国家政策性临时调高门票、住宿、交通等价格的，不另行加收上涨部分费用；本产品价格为多服务项目打包团购价，报名时已享受多重优惠，若遇节假日、或景区临时性优惠，均按原合同价执行，优惠不重复享受，也不退费；本产品所包含的门票费用均按团购价进行了优惠，特殊证件产生门票优惠时，均不以挂牌价为准，按地接旅行社退费标准执行；本行程内赠送项目均属于未收费项目，因故未能赠送的，无退费和赔偿；
                <w:br/>
                <w:br/>
                8）用餐：已包含的正餐为大众口味的团餐，原则上保证1人1菜（荤素各半）、1桌共1汤或火锅的标准，无法满足每位游客的特殊饮食习惯，敬请谅解；若您对饮食要求高，可按团餐标准退费给您自行用餐；用餐座位以导游安排为准，可能出现同行者分开就餐的情况。行程所住的酒店属团购特惠价，故早餐均为免费赠送（桌早、自助早、打包早均有可能），导游会尽量协调酒店做的更好，不吃或其它原因导致未用早餐、或因早餐不丰富等情况，均无退费、也不接受相关投诉；当晚不含住宿的次日无早餐；
                <w:br/>
                <w:br/>
                9）住宿：受地方条件限制，沿途酒店硬件设施和软件服务条件有限，不能以大城市标准衡量，同等标准下我们会尽量安排的好一点；部分民宿类酒店可能无电梯、无坐便器（腿脚确实不方便的，酒店会提供简易坐便架），山区此类情况属正常；为提倡绿色环保，建议自备洗漱用品；行程中酒店标准仅指旅行社行业评称；同等酒店的设施因地区不同也有较大差距；遇特殊原因（如天气、交通、地面、酒店接待能力）可能变更住宿地点，标准不变，游客不可指定酒店，敬请谅解；本行程原则上按2人入住1间房，若出现单男单女，我们尽量安排与同性团员拼住或三人间，如无法安排拼住，须补齐当晚单房差；
                <w:br/>
                <w:br/>
                10）离团：游览中请勿擅自离团（自由活动除外），擅自离团造成未参加行程内景点、用餐、住宿、交通等，费用不退，旅行社亦不承担游客离团时发生意外的责任。
                <w:br/>
                <w:br/>
                11）问题处理：行程中遇到问题或对安排存在异议的，请现场向导游提出并协商解决，未当场提出的，视为已认同安排。参团游客不得以达到个人目的，煽动、串通、干扰和阻挠正常行程安排，若出现此类情况，旅行社有权视为该游客自动放弃行程且不退费，情况严重的，移交当地旅游执法部门或司法机关处理；对过度维权、骗游敲诈、旅游流氓者，将提交相关部门处理，并申请纳入不良信用记录或申请旅游行管部门将其加入旅游黑名单，对其以后乘坐飞机、动车、高铁、旅游出行将造成影响；
                <w:br/>
                12）特殊人群：未满18周岁或65周岁以上须1名身体健康的家人陪同出游，65岁以上老人须签订《参团免责承诺书》；
                <w:br/>
                <w:br/>
                13）保险：组团社或游客须在出发前自行购买保额不低于100万元的旅游意外保险。出游过程中，如因身体健康等自身原因需放弃部分行程的，放弃行程期间或离团后的人身安全由旅游者自行负责；
                <w:br/>
                14）本须知由本产品所属公司全文撰写，版权所有，未经许可，盗用必究。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25-75岁属于正常年龄，70岁以上需60岁以内家属陪同，75岁以上拒收。
                <w:br/>
                特别说明：
                <w:br/>
                1、退团/改期地接损失：报名成功后，合同一旦签订，我社即正式安排接待操作，酒店费用、车费、餐费及门票等已提前支付！若发生退团/改期，我社将根据实际情况收取相应地接损失。
                <w:br/>
                2、团队酒店由我社安排，旺季房源紧张情况下，会安排我社推荐酒店或同级标准，如指定酒店則一团一议；
                <w:br/>
                3、有效身份证件：游客出发时必须携带有效身份证件（身份证），如因个人原因没有带有效身份证件造成无法办理入住，手续造成的损失，游客自行承担责任。
                <w:br/>
                4、未成年人保护：旅行社不接受未满十八周岁、不具备完全民事行为能力的未成年人单独参团，在未成年人要求单独参团的情况下，必须有其监护人亲自签署合同方可参团，监护人有义务告之未成年人旅途中的安全防范工作及注意事项。
                <w:br/>
                5、以上行程为参考行程，我社保留因航班、交通等原因而导致行程变化，而对行程顺序等做适当调整的权利。
                <w:br/>
                6、自由活动期间，请保管好自己的证件及随身物品，贵重物品请妥善保管，注意人身安全。
                <w:br/>
                7、为了确保旅游顺利出行，防止旅途中发生人身意外伤害事故，请旅游者在出行前做一次必要的身体检查，年龄在 70 岁以上的游客请组团社签定《旅行社免责承诺书》。如存在下列情况，请勿报名：A、传染性疾病患者，如传染性肝 炎、活动期肺结核、伤寒等传染病人；B、心血管疾病患者，如严重高血压、心功能不全、心肌缺氧、心肌梗塞等病人；C、脑血管疾病患者，如脑栓塞、脑出血、脑肿瘤等病人；D、呼吸系统疾病患者，如肺气肿、肺心病等病人；E、精神病患者，如癫痫及各种精神病人；F、严重贫血病患者，如血红蛋白量水平在50 克/升以下的病人；G、大中型手术的恢复期病患者；H、孕妇及行动不便者；
                <w:br/>
                以上违约条款，请仔细阅读，如有异议，请勿报名！
                <w:br/>
                8、请一定自觉说明是否失信人员，如因此发生无法乘坐飞机或火车，造成无法出游，所产生损失自行承担！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2025-07-18T10:08:01+08:00</dcterms:created>
  <dcterms:modified xsi:type="dcterms:W3CDTF">2025-07-18T10:08:01+08:00</dcterms:modified>
</cp:coreProperties>
</file>

<file path=docProps/custom.xml><?xml version="1.0" encoding="utf-8"?>
<Properties xmlns="http://schemas.openxmlformats.org/officeDocument/2006/custom-properties" xmlns:vt="http://schemas.openxmlformats.org/officeDocument/2006/docPropsVTypes"/>
</file>