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惠民黄山行程单</w:t>
      </w:r>
    </w:p>
    <w:p>
      <w:pPr>
        <w:jc w:val="center"/>
        <w:spacing w:after="100"/>
      </w:pPr>
      <w:r>
        <w:rPr>
          <w:rFonts w:ascii="微软雅黑" w:hAnsi="微软雅黑" w:eastAsia="微软雅黑" w:cs="微软雅黑"/>
          <w:sz w:val="20"/>
          <w:szCs w:val="20"/>
        </w:rPr>
        <w:t xml:space="preserve">徽州古城/黄山/秀里/纯玩三日游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惠民黄山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大美黄山、秀里、天湖纯玩三日游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大美黄山、秀里、天湖纯玩三日游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天湖
                <w:br/>
              </w:t>
            </w:r>
          </w:p>
          <w:p>
            <w:pPr>
              <w:pStyle w:val="indent"/>
            </w:pPr>
            <w:r>
              <w:rPr>
                <w:rFonts w:ascii="微软雅黑" w:hAnsi="微软雅黑" w:eastAsia="微软雅黑" w:cs="微软雅黑"/>
                <w:color w:val="000000"/>
                <w:sz w:val="20"/>
                <w:szCs w:val="20"/>
              </w:rPr>
              <w:t xml:space="preserve">
                早上指定地点集合车赴黄山，中餐后游览隐于黄山的“欢乐谷”——【天湖景区】（无景交自理），吉祥鸟观赏基地——『孔雀园』观赏孔雀开屏， 孔雀群飞，聆听孔雀高傲的叫声，和成群的孔雀合影留念，当一次“孔雀王子”或“孔雀公主”，享受大自然所赐的“金玉良缘”。最后参与——『傣族火把刀山演出』，体验真正的“上刀山下火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晚餐：行程含晚餐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早餐后，前往世界文化与自然遗产5A【黄山风景区】（门票挂牌190元，60周岁以下现补190/人，60-64周岁现补95/人，65周岁以上免，）（游览一整天大约6-7小时）五岳归来不看山、黄山归来不看岳、国家AAAAA级景区、世界文化与自然遗产地、中国十大避暑胜地之一。黄山，位于安徽省黄山市，原名黟山，唐朝时更名为黄山，取自“黄帝之山”之意。黄山是世界自然和文化双遗产，世界地质公园，中国十大名胜古迹之一，国家5A级旅游景区。游白鹅岭、始信峰、始信峰、曙光亭、清凉台、猴子观海、梦笔生花、光明顶、天海、白云景区、海心亭、鳌鱼峰、一线天、玉屏景区、迎客松、远眺天都峰等景点。晚餐后游览参观【齐云小镇】(只限周六赠送，非周末无夜游)，晚上欣赏齐云打铁花、抖火壶、横江舞金龙等万众喜爱的观光演绎，各种非遗项目轮番上演。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晚餐：行程含晚餐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
                <w:br/>
              </w:t>
            </w:r>
          </w:p>
          <w:p>
            <w:pPr>
              <w:pStyle w:val="indent"/>
            </w:pPr>
            <w:r>
              <w:rPr>
                <w:rFonts w:ascii="微软雅黑" w:hAnsi="微软雅黑" w:eastAsia="微软雅黑" w:cs="微软雅黑"/>
                <w:color w:val="000000"/>
                <w:sz w:val="20"/>
                <w:szCs w:val="20"/>
              </w:rPr>
              <w:t xml:space="preserve">
                早餐后前往中国黟县，游览电影《苏乞儿》、《武林外传》拍摄地——【秀里影视村】（游览时间约1.5个小时），影视村中古村落巷弄相连，高低错落，水口园林与徽派古民居隔河相望，古老的茶馆、当铺、钱庄、水车、高墙、街巷带给人们一个真实的“世外桃源”。 PS:游客可以将秀里景区换为画里的乡村【宏村】（65周岁免费调整、60-65周岁补52元门票差价、60周岁以下补80元门票差价） 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2000年被联合国教科文组织列入世界文化遗产名录。后参观黄山谢裕大茶博园，是一个集茶文化展示、生态旅游、休闲娱乐、康养度假于一体的综合性主题园区。园区占地面积约4000亩，由谢裕大茶叶股份有限公司投资建设，以“徽茶文化综合体旅游示范区”为目标，融合了历史传承、自然景观与现代服务设施。中餐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参考酒店：丽呈别院酒店、汇游轻奢民宿等（或不低于以上标准）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1、交通：正规空调大巴（根据人数多少安排车辆、确保一人一座）
                <w:br/>
                <w:br/>
                2、门票：赠送行程内景点首道大门票，标准自理的除外（不去不退）。
                <w:br/>
                3、住宿：2晚入住景区酒店（含空调、含洗漱用品）（单男单女需补2晚房差：120元/人，只补不退）
                <w:br/>
                <w:br/>
                （参考酒店：金浦东邑、龙鹏山庄、君瑞百合、黟县宾馆等）
                <w:br/>
                <w:br/>
                4、用餐：赠送2早2晚餐
                <w:br/>
                <w:br/>
                5、导游：优秀导游服务（出发城市接，黄山送）。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1、3正餐 (为了景点的游玩，请游客统一配合导游安排，用餐时间以导游通知为准）
                <w:br/>
                <w:br/>
                2、自理：
                <w:br/>
                <w:br/>
                A:黄山根据不同年龄自理门票；
                <w:br/>
                <w:br/>
                B:黄山景交38元/人、
                <w:br/>
                <w:br/>
                玉屏缆车90元/人、云谷缆车80元/人（自愿自理）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1、铁发班次，如遇该班次人数较少，盘胥路停车场和吴江美佳乐酒店的上车点改为华东装饰城和吴江收费站。
                <w:br/>
                2、此行程住宿房费是提前打款的，请预订好的客户，请务轻易取消订单。
                <w:br/>
                3、此行程中所含内容均已经打包优惠，如游客因自身原因不能参加部分消费，相关费用不退还；
                <w:br/>
                4、游客在旅途中请配合导游工作，和其他团友和谐相处，互帮互助，遵守景区规定，做一个文明的游客。
                <w:br/>
                5、景区二次消费：如请香、购物或娱乐项目等请谨慎消费，旅行社不参与干涉。
                <w:br/>
                6、游客报名时以确认先后顺序发放座位号，双方确认游客在发车前 72小时取消要赔偿空位费200元/人。本线路最低成团人数16人，如不足16 人据《旅游法》第60 条规定需提前7日通知，因本线路客人报名时间不足7日，因此双方另行约定，如未达到成团人数，提前 72 小时通知客人取消。双方不承担责任。
                <w:br/>
                7、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予谅解。
                <w:br/>
                8、游客在旅途中如有接待质量于所签合同不符时，请及时向我们说明，以便我们改正，行程结束后请主动向导游索要意见单，并如实填写，以作为接待质量反馈依据.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2025-05-24T03:58:53+08:00</dcterms:created>
  <dcterms:modified xsi:type="dcterms:W3CDTF">2025-05-24T03:58:53+08:00</dcterms:modified>
</cp:coreProperties>
</file>

<file path=docProps/custom.xml><?xml version="1.0" encoding="utf-8"?>
<Properties xmlns="http://schemas.openxmlformats.org/officeDocument/2006/custom-properties" xmlns:vt="http://schemas.openxmlformats.org/officeDocument/2006/docPropsVTypes"/>
</file>