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&lt;富“氧”康养·五星陇林山居度假庄园&gt;富阳阳陂湖公园湿地-鹳山公园-富春江边郁达夫故居-通天飞瀑-入住富阳五星陇林山居度假庄园 高端康养 全程含3早5正 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0061744815315lg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w:br/>
                •【豪华住宿】指定入住富阳林科院【五星陇林山居度假庄园】（空调/洗漱均含）
                <w:br/>
                <w:br/>
                •【网红打卡】打卡三亿年喀斯特地下河溶洞通天飞瀑
                <w:br/>
                <w:br/>
                •【超值赠送】免费ktv/免费棋牌/免费赠送每间房一份下午茶点
                <w:br/>
                <w:br/>
                •【特享美食】全程赠送3顿丰盛扶墙自助早餐+5顿当地特色正餐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w:br/>
                •【豪华住宿】指定入住富阳林科院【五星陇林山居度假庄园】（空调/洗漱均含）
                <w:br/>
                •【网红打卡】打卡三亿年喀斯特地下河溶洞通天飞瀑
                <w:br/>
                •【超值赠送】免费ktv/免费棋牌/免费赠送每间房一份下午茶点
                <w:br/>
                •【特享美食】全程赠送3顿丰盛扶墙自助早餐+5顿当地特色正餐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苏州-富阳
                <w:br/>
              </w:t>
            </w:r>
          </w:p>
          <w:p>
            <w:pPr>
              <w:pStyle w:val="indent"/>
            </w:pPr>
            <w:r>
              <w:rPr>
                <w:rFonts w:ascii="微软雅黑" w:hAnsi="微软雅黑" w:eastAsia="微软雅黑" w:cs="微软雅黑"/>
                <w:color w:val="000000"/>
                <w:sz w:val="20"/>
                <w:szCs w:val="20"/>
              </w:rPr>
              <w:t xml:space="preserve">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富阳林科院五星设施酒店【陇林山居度假庄园】，下午适时酒店约上几个好友自由棋牌/ktv，享受五星服务的康养之旅......
                <w:br/>
                <w:br/>
                注：如遇拢林山居度假山庄满房则免费升级市中心富阳瑞禾酒店(恩波大道店)或者爱丽芬城堡！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陇林山居度假庄园，如遇拢林山居度假山庄满房则免费升级市中心富阳瑞禾酒店(恩波大道店)或者爱丽芬城堡！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注：如遇拢林山居度假山庄满房则免费升级市中心富阳瑞禾酒店(恩波大道店)或者爱丽芬城堡！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陇林山居度假庄园，如遇拢林山居度假山庄满房则免费升级市中心富阳瑞禾酒店(恩波大道店)或者爱丽芬城堡！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郁达夫故居】（周一闭园），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陇林山居度假庄园，如遇拢林山居度假山庄满房则免费升级市中心富阳瑞禾酒店(恩波大道店)或者爱丽芬城堡！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通天飞瀑】（参加必消赠送游览）通天飞瀑位于杭州市富阳区胥口镇上练村冷水坑50号 ，原名“葛仙洞”，是东晋葛洪炼丹处 。其溶洞发育已有三亿年之久，属喀斯特地下河溶洞，全洞面积2万多平方米，由一池二潭三河六瀑五廊六厅组成，游程总长3500米，首期开发1500米，顶底之差128米 。 景区以“奇、险、瀑”为自然特色，“通天飞瀑”落差120余米，由双龙瀑和珠帘瀑构成，是华东地区唯一的“洞中飞瀑” 。 洞内有众多岩溶奇观和奇石怪柱，如“八戒戏猴”“姻缘石”“莲池伏鳖”等 。景区还有历史古迹如葛洪纪念馆遗址、回龙寺等，配套游乐项目丰富，如空中滑索、烧烤、露营等 。适时返程，结束愉快旅行！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w:br/>
                【 门 票 】 行程中已含或赠送景点，不去不退
                <w:br/>
                <w:br/>
                【 住 宿 】 3晚顶级富阳林科院五星设施酒店【陇林山居度假庄园】（含空调、洗漱用品）
                <w:br/>
                <w:br/>
                【 用 餐 】 占床赠送当地3顿丰盛扶墙自助早餐+5顿正餐（餐和房统一核定，餐不用不退）
                <w:br/>
                【 导 游 】 旅行社工作人员送团
                <w:br/>
                <w:br/>
                【 保 险 】 旅行社责任险2000万，强烈建议游客购买旅游意外险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1、自理：通天飞瀑+全程综合服务费100元/人（必消，参加后赠送通天飞瀑景区，车上交给导游） 
                <w:br/>
                <w:br/>
                2、用餐：部分正餐不含，请自理（导游可代订）
                <w:br/>
                3、房差：如遇单人，优先安排拼房，拼房失败，需补房差350元/人/三晚；如遇儿童按成人报名不占床（酒店含餐），酒店协商退房差则退50元/人/三晚。
                <w:br/>
                4、强烈建议游客自行购买旅游意外险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1、自理：通天飞瀑+全程综合服务费100元/人（必消，参加后赠送通天飞瀑景区，车上交给导游）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2025-05-23T16:40:06+08:00</dcterms:created>
  <dcterms:modified xsi:type="dcterms:W3CDTF">2025-05-23T16:40:06+08:00</dcterms:modified>
</cp:coreProperties>
</file>

<file path=docProps/custom.xml><?xml version="1.0" encoding="utf-8"?>
<Properties xmlns="http://schemas.openxmlformats.org/officeDocument/2006/custom-properties" xmlns:vt="http://schemas.openxmlformats.org/officeDocument/2006/docPropsVTypes"/>
</file>