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秒杀山西行程单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0121739341317Mi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浦东-朔州 HO1029&lt;07：00-09：55&gt;
                <w:br/>
                <w:br/>
                朔州-浦东 HO1030&lt;10：40-13：05&gt;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去山西薅羊毛啦~季节刚好去山西&amp;大同云冈.忻州五台山.壶口瀑布.平遥古城&amp;政府+机场双补贴丨直飞朔州六日游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999又来了！！山西全景·全新升级
                <w:br/>
                💥 秒杀山西||大同火山群·五台山平遥·壶口瀑布·太原双飞六日游
                <w:br/>
                <w:br/>
                🏨 升级4钻酒店
                <w:br/>
                🚫 纯玩0购物+上海自组
                <w:br/>
                <w:br/>
                💰 秒杀价：999元
                <w:br/>
                ⏰ 班期：2月19/21日
                <w:br/>
                ⏰ 3月+200，班期：3月5/7/14日
                <w:br/>
                <w:br/>
                📽️经典不过时
                <w:br/>
                五台山.悬空寺.应县木塔.云冈石窟.壶口瀑布.平遥古城.乔家大院.雁门关
                <w:br/>
                <w:br/>
                🉐精彩再升级
                <w:br/>
                大同火山群+广胜寺飞虹塔+太原古县城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 上海-朔州机场- 五台山寺庙群
                <w:br/>
              </w:t>
            </w:r>
          </w:p>
          <w:p>
            <w:pPr>
              <w:pStyle w:val="indent"/>
            </w:pPr>
            <w:r>
              <w:rPr>
                <w:rFonts w:ascii="微软雅黑" w:hAnsi="微软雅黑" w:eastAsia="微软雅黑" w:cs="微软雅黑"/>
                <w:color w:val="000000"/>
                <w:sz w:val="20"/>
                <w:szCs w:val="20"/>
              </w:rPr>
              <w:t xml:space="preserve">
                --接团后前往世界文化遗产，中国四大佛教名山之首【五台山】（60周岁以上免大门票，60周岁以下需补门票135元，游览时间约3小时），五台山是中国佛教四大名山之一。2004年，五台山被评为中华十大名山。2009年6月，五台山被列入世界文化遗产。2007年，被评为国家AAAAA级旅游景区。游览五台山许愿最灵，香火最旺的寺庙【五爷庙】。外观【塔院寺】，游览文殊菩萨祖庭【殊像寺】，参拜处于五台山风水宝地九龙岗、有五台山灵气圣泉所在的—【龙泉寺】因有龙泉水而名，那泓泓涌出的山泉，清澈见底，空灵俊秀，似玉液如甘露，因地制流，是启人般若智慧之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五台山或砂河（五台山宾馆或同级）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Day2 悬空寺-外观应县木塔-火山群
                <w:br/>
              </w:t>
            </w:r>
          </w:p>
          <w:p>
            <w:pPr>
              <w:pStyle w:val="indent"/>
            </w:pPr>
            <w:r>
              <w:rPr>
                <w:rFonts w:ascii="微软雅黑" w:hAnsi="微软雅黑" w:eastAsia="微软雅黑" w:cs="微软雅黑"/>
                <w:color w:val="000000"/>
                <w:sz w:val="20"/>
                <w:szCs w:val="20"/>
              </w:rPr>
              <w:t xml:space="preserve">
                --早餐后，乘车赴恒山第一景【悬空寺】（游览时间约1小时（不登临），60周岁以上免大门票，60周岁以下需补门票15元，不免悬空寺登临费用100元，景交20元/人自理，山势陡峭，不建议登山）建在悬崖峭壁上，悬在半空之中，中国仅存的佛、道、儒三教合一的独特寺庙，悬空寺原来叫"玄空阁"，"玄"取自于中国传统宗教道教教理，"空"则来源于佛教的教理，后来改名为"悬空寺"，是因为整座寺院就像悬挂在悬崖之上，在汉语中，"悬"与"玄"同音，因此得名。曾入选《时代周刊》世界十大不稳定建筑.
                <w:br/>
                --外观世界三大奇塔之一的【应县木塔】，是世界上现存唯一最古老最高大之木塔 ，全国重点文物保护单位 ，国家AAAA级景区。与意大利比萨斜塔、巴黎埃菲尔铁塔并称"世界三大奇塔"。2016年，释迦塔获吉尼斯世界纪录认定，为世界最高的木塔。
                <w:br/>
                --乘车前往【大同火山地质公园】，是大同火山断陷盆地第四纪（距今80-20万年）岩浆活动及其火山地貌的总称。现为国家级地质公园，大同火山群国家级地质公园是世界上的一处发育在黄土高原上的火山群，也是华北地区规模最大、保存最完整的板内裂谷系火山群，是中国著名的六大火山群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大同（大同华贸酒店、浩海酒店或同级）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Day3 云冈石窟-雁门关-夜游平遥古城
                <w:br/>
              </w:t>
            </w:r>
          </w:p>
          <w:p>
            <w:pPr>
              <w:pStyle w:val="indent"/>
            </w:pPr>
            <w:r>
              <w:rPr>
                <w:rFonts w:ascii="微软雅黑" w:hAnsi="微软雅黑" w:eastAsia="微软雅黑" w:cs="微软雅黑"/>
                <w:color w:val="000000"/>
                <w:sz w:val="20"/>
                <w:szCs w:val="20"/>
              </w:rPr>
              <w:t xml:space="preserve">
                --早餐后参观中国四大石窟之一【云冈石窟】（60周岁以上免大门票，60周岁以下需补门票120元，游览时间约1.5小时，景交20元/人自理）欣赏视觉盛宴石窟艺术宝库，云冈石窟位于中国北部山西省大同市西郊17公里处的武周山南麓，石窟依山开凿，东西绵延1公里。存有主要洞窟45个，大小窟龛252个，石雕造像51000余躯，为中国规模最大的古代石窟群之一，与敦煌莫高窟、洛阳龙门石窟和天水麦积山石窟并称为中国四大石窟艺术宝库。
                <w:br/>
                --参观【雁门关】（60周岁以上免大门票，60周岁以下需补门票70元/人，游览时间1.5小时，景交10元/人自理）是长城上的重要关隘，以“险”著称，被誉为“中华第一关”，有“天下九塞，雁门为首”之说。座落于代州古城北部勾注山脊。南控中原，北扼漠原，是中国古代关隘规模宏伟的军事防御工程。上古称北陵、西 ，战国列称九塞之首，南北朝列称北庭三关，明代列称山西内三关。
                <w:br/>
                --后赴世界文化遗产、夜游中国四大古城【平遥古城】（进入平遥古城无大门票，如需游览景区内小景点60周岁以下需补门票125元/人，小交通自理40元/人），入住古城内，自由游览明清一条街，欣赏明清古城风貌，感受浓郁的晋商历史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（平遥会馆/大戏堂宾舍或同级）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Day4山西黄河壶口瀑布-广胜寺
                <w:br/>
              </w:t>
            </w:r>
          </w:p>
          <w:p>
            <w:pPr>
              <w:pStyle w:val="indent"/>
            </w:pPr>
            <w:r>
              <w:rPr>
                <w:rFonts w:ascii="微软雅黑" w:hAnsi="微软雅黑" w:eastAsia="微软雅黑" w:cs="微软雅黑"/>
                <w:color w:val="000000"/>
                <w:sz w:val="20"/>
                <w:szCs w:val="20"/>
              </w:rPr>
              <w:t xml:space="preserve">
                --早餐后参观世界之最【山西黄河壶口瀑布】（60周岁以上免大门票，60周岁以下需补门票100元，游览时间约1小时，小交通自理20元/人，若改成陕西段壶口瀑布，不足65周岁补门票65元，小交通自理40元/人），山西临汾壶口瀑布是黄河上唯一的黄色大瀑布，也是中国的第二大瀑布，也是世界最大的黄色瀑布，号称“黄河奇观”！瀑布上游黄河水面在不到500米长距离内由300米被压缩到20－30米的宽度，造成“千里黄河一壶收”的气概，故得名。瀑布左下方有流水侵蚀出地下石廊可仰望瀑布“黄河之水天上来”的壮丽景色。瀑布上下基岩上，到处可见水流冲蚀槽及大大小小流水携带砂砾的掏蚀圆形坑，这便是著名的“石窝宝镜”“十里龙槽”美景。
                <w:br/>
                --车赴【广胜寺-飞虹塔】（65周岁以上免门票，60-64周岁需补门票35元/人，60周岁以下需补门票55元/人，小交通自理20元/人，游览时间约为1小时），飞虹塔位于山西洪洞县广胜寺，是国家第一批重点保护文物。飞虹塔是五座佛祖舍利塔和中国现存四座古塔之一，也是迄今为止发现的唯一留有工匠题款、最大最完整的五彩琉璃塔。飞虹塔始建于汉代，前身是阿育王塔。现塔为明武宗正德十一年 （1516年）始建，嘉靖六年 （1527 年）完工，历时12年建成。飞虹塔平面人边形，是有十三檐的楼阁式佛塔，高47.6米。除底层为木回廊外，其他均用青砖砌成，各层皆有出檐。由于其塔身五彩斑斓如雨后彩虹，故名“飞虹塔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临汾（临汾福禧四季酒店或同级）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Day5乔家大院-醋文化园-太原古县城
                <w:br/>
              </w:t>
            </w:r>
          </w:p>
          <w:p>
            <w:pPr>
              <w:pStyle w:val="indent"/>
            </w:pPr>
            <w:r>
              <w:rPr>
                <w:rFonts w:ascii="微软雅黑" w:hAnsi="微软雅黑" w:eastAsia="微软雅黑" w:cs="微软雅黑"/>
                <w:color w:val="000000"/>
                <w:sz w:val="20"/>
                <w:szCs w:val="20"/>
              </w:rPr>
              <w:t xml:space="preserve">
                --早餐后，乘车前往祁县，参观电影《大红灯笼高高挂》、电视剧《乔家大院》的拍摄地【乔家大院】（60周岁以上免票，60周岁以下补门票115元/人，，游览时间约1.5小时），是一座具有北方汉族传统民居建筑风格的古宅。乔家大院始建于1756年，又名在中堂，屋主曾是被称为“亮财主”的清朝末年著名晋商乔致庸。全院占地面积10642平方米，呈双“喜”字造型，共有6座大院、20进小院、313间房屋。1985年，祁县人民政府利用乔家大院馆址设立了祁县民俗博物馆，翌年对外开放。
                <w:br/>
                --参观非物质文化遗产、国家 AAA 级景区【宝源醋园】（游览时间不少于40分钟），了解山西老陈醋的酿造过程，品尝最正宗的山西老陈醋。
                <w:br/>
                --游览电影《满江红》取景打卡地—【太原古县城】，太原古县城，位于太原市晋源区，始建于明洪武八年(公元1375年) ，占地面积约0.8平方公里。城内历史建筑遗存众多，十字街格局清晰，街巷肌理完善，沿袭了晋阳古城"城池凤翔余"的古老建筑格局，犹如一只头北尾南的凤凰，自古就有"凤凰城"的美誉，是2500年晋阳古城文脉的延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--朔州（朔州艺龙万国或同级酒店）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Day6朔州-温馨的家
                <w:br/>
              </w:t>
            </w:r>
          </w:p>
          <w:p>
            <w:pPr>
              <w:pStyle w:val="indent"/>
            </w:pPr>
            <w:r>
              <w:rPr>
                <w:rFonts w:ascii="微软雅黑" w:hAnsi="微软雅黑" w:eastAsia="微软雅黑" w:cs="微软雅黑"/>
                <w:color w:val="000000"/>
                <w:sz w:val="20"/>
                <w:szCs w:val="20"/>
              </w:rPr>
              <w:t xml:space="preserve">
                --根据航班时间安排送机，圆满结束此次愉快的山西之旅！
                <w:br/>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--根据航班时间安排送机，圆满结束此次愉快的山西之旅！</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1.大交通：上海-朔州往返经济舱，团队机票售出不退，任何情况下机票去程不使用，返程作废！若开票时，燃油费有调整，则根据新的执行！机票不含机建燃油费（目前140元/人自理）
                <w:br/>
                2.住宿：酒店双标间5晚
                <w:br/>
                3.用餐：含5早5正（餐标：25元/人，十人一桌，8菜1汤，不足十人菜量酌减）
                <w:br/>
                4.用车：全程空调旅游车
                <w:br/>
                5.导游：全程优秀导游讲解服务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
                <w:br/>
                景区	60周岁以下	60-64周岁	65周岁以上
                <w:br/>
                五台山	135	0	0
                <w:br/>
                悬空寺	15	0	0
                <w:br/>
                云冈石窟	120	0	0
                <w:br/>
                雁门关	70	0	0
                <w:br/>
                乔家大院	115	0	0
                <w:br/>
                山西壶口瀑布	100	0	0
                <w:br/>
                广胜寺	35	0	0
                <w:br/>
                总计	590元/人	0元	0元
                <w:br/>
                <w:br/>
                2、必交景区交通599元/人（当地支付导游）：云冈石窟电瓶车+平遥古城电瓶车+悬空寺景交+壶口瀑布+雁门关+广胜寺+当地全程耳麦
                <w:br/>
                3、旅游意外伤害保险；
                <w:br/>
                4、个人消费（如酒店内洗衣、电话及未提到的其他服务）
                <w:br/>
                5、行程之外自由活动期间的餐食费用及交通费用；
                <w:br/>
                6、因交通延误、取消等意外事件或战争、罢工、自然灾害等不可抗力导致的额外费用；
                <w:br/>
                7、旅游费用包含内容以外的所有费用。
                <w:br/>
                8、温馨提示：如五台山修路，下雪、下雨等不可抗力原因，导致五台山段需绕路，加车费30-80元/人不等，请现付导游，谢谢；
                <w:br/>
                9、推荐自费项目（在此次旅游活动中，游客有参加旅游自费项目的需求，导游可推荐项目，游客根据自身经济情况自愿参加
                <w:br/>
                晋祠（120元/人，仅含大巴车超公里费+导游讲解费）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1.游客报名必须提供准确的身份证信息，若因为提供信息有误导致出票问题，由游客自行负责；出行时务必携带有效身份证件；
                <w:br/>
                2.导游在旅途中可根据实际情况，在保证行程景点不减少的情况下，有权利调整行程的顺序，若因不可抗力或相关政策性影响而导致的任何行程无法成行，我社不承担任何赔偿责任；
                <w:br/>
                3.七十五岁以上老人报名需要签订“健康申明书”请贵宾确认自身健康状况适合此次行程，另外不接受75岁以上老人家、残障人士、等特殊人群单独参团。外籍人士及八十岁以上游客不收；
                <w:br/>
                4.我社接待质量以意见单为准，客人如有投诉须在当地及时提出并认真填写意见反馈单，若在旅客在当地无异议，返程后提出的任何投诉问题，我社概不接受；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线路满25人发班，若因我社不成团导致退订的，7日外全额退款，我司不承担任何赔偿，7日以内根据旅游法规定赔偿，若因客因自身原因，7日内取消扣除机票损失1000元，3-7日内取消，扣除机票+当地车位共计1500元，3日内取消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2025-05-06T20:06:36+08:00</dcterms:created>
  <dcterms:modified xsi:type="dcterms:W3CDTF">2025-05-06T20:06:36+08:00</dcterms:modified>
</cp:coreProperties>
</file>

<file path=docProps/custom.xml><?xml version="1.0" encoding="utf-8"?>
<Properties xmlns="http://schemas.openxmlformats.org/officeDocument/2006/custom-properties" xmlns:vt="http://schemas.openxmlformats.org/officeDocument/2006/docPropsVTypes"/>
</file>