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欢乐成都年双飞6日行程单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0011737522787eH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15-20人小团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（详细行程请看“行程安排”）
                <w:br/>
                住宿安排
                <w:br/>
                早餐
                <w:br/>
                中餐
                <w:br/>
                晚餐
                <w:br/>
                D1
                <w:br/>
                出发地 - 成都
                <w:br/>
                成都携程4钻
                <w:br/>
                不含
                <w:br/>
                不含
                <w:br/>
                不含
                <w:br/>
                D2
                <w:br/>
                成都 - 熊猫基地 - 三星堆 - 成都
                <w:br/>
                成都携程4钻
                <w:br/>
                √
                <w:br/>
                上河帮川菜
                <w:br/>
                四川特色火锅
                <w:br/>
                D3
                <w:br/>
                成都 - 乐山大佛 - 戏剧幻城“新春民俗游园会”
                <w:br/>
                峨眉温泉酒店
                <w:br/>
                √
                <w:br/>
                中餐不含
                <w:br/>
                推荐
                <w:br/>
                张公桥美食街
                <w:br/>
                年夜饭
                <w:br/>
                D4
                <w:br/>
                峨眉（报国寺祈福）- 都江堰 - 成都
                <w:br/>
                锦里（武侯祠大庙会）
                <w:br/>
                成都携程4钻
                <w:br/>
                √
                <w:br/>
                熊猫特色小吃
                <w:br/>
                锦里自由逛吃
                <w:br/>
                D5
                <w:br/>
                成都自由活动一天
                <w:br/>
                成都携程4钻
                <w:br/>
                √
                <w:br/>
                不含
                <w:br/>
                不含
                <w:br/>
                D6
                <w:br/>
                酒店 - 返回各地
                <w:br/>
                温馨的家
                <w:br/>
                √
                <w:br/>
                不含
                <w:br/>
                不含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出发地—成都—欢迎来到成都！
                <w:br/>
              </w:t>
            </w:r>
          </w:p>
          <w:p>
            <w:pPr>
              <w:pStyle w:val="indent"/>
            </w:pPr>
            <w:r>
              <w:rPr>
                <w:rFonts w:ascii="微软雅黑" w:hAnsi="微软雅黑" w:eastAsia="微软雅黑" w:cs="微软雅黑"/>
                <w:color w:val="000000"/>
                <w:sz w:val="20"/>
                <w:szCs w:val="20"/>
              </w:rPr>
              <w:t xml:space="preserve">
                Hi！欢迎加入“空色.欢乐成都年”的贴心旅行！在您乘机抵达成都机场后，出站后由我社工作人员接站，乘车前往酒店入住。接机后无行程安排，不包含餐、导游服务，您可以自行前往春熙路、宽窄巷子品尝成都小吃或火锅。
                <w:br/>
                *** 温馨小贴士 ***
                <w:br/>
                1.今日抵达成都后接站司机会在车站迎接，请每位游客下车后务必保证手机畅通。
                <w:br/>
                2.晚上21:00左右，工作人员会通知次日酒店叫早和集合时间，请务必保持电话畅通并查看短信。
                <w:br/>
                3.所有行程、景点游览顺序、出发时间仅供参考，具体视天气、路况及游客实际游览情况而定。
                <w:br/>
                4.旅行过程中，有任何问题直接联系您的服务专员，以便最快速地为您解决问题。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成都—熊猫基地—三星堆—成都
                <w:br/>
              </w:t>
            </w:r>
          </w:p>
          <w:p>
            <w:pPr>
              <w:pStyle w:val="indent"/>
            </w:pPr>
            <w:r>
              <w:rPr>
                <w:rFonts w:ascii="微软雅黑" w:hAnsi="微软雅黑" w:eastAsia="微软雅黑" w:cs="微软雅黑"/>
                <w:color w:val="000000"/>
                <w:sz w:val="20"/>
                <w:szCs w:val="20"/>
              </w:rPr>
              <w:t xml:space="preserve">
                Hi早安！在清晨的闹铃声中醒来，洗漱后前往餐厅享用早餐，酒店丰富的早餐让人食欲大增，舒适的就餐环境让人一天的好心情！
                <w:br/>
                为了让大家多睡一会儿，导游小姐姐小哥哥会在约定时间提前到酒店等待，接上您和小伙伴。不用像常规团那样多次中转，为大家节约至少1小时的集合等待时间。出发！开始我们新春旅行的第一天。（每位小朋友都有熊猫欢迎礼哦）
                <w:br/>
                1.酒店享用早餐后，从酒店出发，前往成都网红打卡地【成都熊猫基地】（门票已包含，景区观光车30元/人、讲解耳麦10元/人需自费，游览时长约1.5小时）基地内绿树成荫，鸟语花香，整个基地参照国家绿色三星标准设计，与大熊猫零距离接触。
                <w:br/>
                2.参观后前往餐厅享用上河帮川菜。 
                <w:br/>
                3. 用餐后前往【三星堆博物馆】（含门票，三星堆讲解耳麦30元/人敬请自理，游览时间约120分钟）；三星堆古遗址位于四川省广汉市西北的鸭子河南岸，分布面积12平方千米，距今已有5000至3000年历史，是迄今在西南地区发现的范围最大、延续时间最长、文化内涵最丰富的古城、古国、古蜀文化遗址。现有保存最完整的东、西、南城墙和月亮湾内城墙。三星堆遗址被称为20世纪人类最伟大的考古发现之一，昭示了长江流域与黄河流域一样，同属中华文明的母体，被誉为“长江文明之源”。 
                <w:br/>
                4. 参观后乘车返回成都，前往餐厅品尝四川特色火锅，餐后返回酒店休息，洗洗睡觉养足精神完明天一天游玩。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成都—乐山大佛—戏剧幻城新春游园会
                <w:br/>
              </w:t>
            </w:r>
          </w:p>
          <w:p>
            <w:pPr>
              <w:pStyle w:val="indent"/>
            </w:pPr>
            <w:r>
              <w:rPr>
                <w:rFonts w:ascii="微软雅黑" w:hAnsi="微软雅黑" w:eastAsia="微软雅黑" w:cs="微软雅黑"/>
                <w:color w:val="000000"/>
                <w:sz w:val="20"/>
                <w:szCs w:val="20"/>
              </w:rPr>
              <w:t xml:space="preserve">
                洗漱后请前往餐厅享用丰富的自助早餐，早餐后请和我们一起坐上前往乐山的巴士。
                <w:br/>
                1．乘车前往乐山，欣赏三江汇流处美丽风光，上山零距离接触【乐山大佛】，门票已包含，游览时间120分钟，大佛开凿于唐玄宗开元初年，历时90年才告完成，佛像高71米，是名副其实的世界之最。
                <w:br/>
                2．游览后乘车前去打卡张公桥美食街（中餐不含，美食街有很多本地人常去的饭馆或小吃店自由选择，好吃又不贵）
                <w:br/>
                【当地美食，自主选择】超高的旅行体验！
                <w:br/>
                3．品尝完美食后乘车前去参加戏剧幻城新春游园会，在这里满足您对新年的童年记忆所有期待！
                <w:br/>
                好玩好看、传统年味，地道美味、儿时趣味：
                <w:br/>
                传统且地道的美味小食、神秘有趣的微型剧本杀、怀旧童年趣味游戏挑战、沉浸式的散点演出互动
                <w:br/>
                百福墙 猜灯谜 送红包  炸土豆 糖葫芦 关东煮 滚铁环 夹弹珠 扔沙包...
                <w:br/>
                内容丰富等您来，体验真正的过年滋味！
                <w:br/>
                4．玩了游园会，我们还安排1288元一桌的“年夜饭”，欢欢喜喜过大年            
                <w:br/>
                1）吃着瓜子花生大白兔奶糖水果聊着天等着开饭
                <w:br/>
                2）小朋友还有压岁红包哦！
                <w:br/>
                5．用餐后返回酒店，可前去享受酒店的室内外温泉，以缓解旅途疲劳。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峨眉山报国寺新年祈福-都江堰-锦里大庙会
                <w:br/>
              </w:t>
            </w:r>
          </w:p>
          <w:p>
            <w:pPr>
              <w:pStyle w:val="indent"/>
            </w:pPr>
            <w:r>
              <w:rPr>
                <w:rFonts w:ascii="微软雅黑" w:hAnsi="微软雅黑" w:eastAsia="微软雅黑" w:cs="微软雅黑"/>
                <w:color w:val="000000"/>
                <w:sz w:val="20"/>
                <w:szCs w:val="20"/>
              </w:rPr>
              <w:t xml:space="preserve">
                【早安朋友】早起推开窗迎面而来是峨眉特有的清新空气，饱含了富氧离子！一晚好睡让人神精气爽。两天的川南之行丰富而多彩，我们参与了戏剧幻城丰富的游园活动，又大饱了口福，我们今天要去峨眉山报国寺为新年祈福！
                <w:br/>
                峨眉山是普贤菩萨道场，与家人共同许下新年愿望，烧香点灯、撞钟祈福，祈福一年顺遂
                <w:br/>
                1.早餐后从酒店出发，乘车前往峨眉山【报国寺】（含香花券），为新年许下吉祥的愿意，愿来年一切顺遂。
                <w:br/>
                2.中餐享用成都特色小吃，20余种经典小吃：蛋烘糕、豆花、旋子凉粉、汤圆、咸烧白、甜烧白、粉蒸肉、担担面、
                <w:br/>
                钟水饺、龙抄手、煮花生、银耳汤、锅盔
                <w:br/>
                3.乘车前往【千古奇功都江堰】时间180分钟，门票已包含，观光车+电瓶车+耳麦35元/人需自理
                <w:br/>
                游览三大水利工程：宝瓶口、飞沙堰、鱼嘴，探秘其独特的治水原理。
                <w:br/>
                4.之后乘车返回成都酒店放置行李，之后酒店大厅集合前往锦里，【武侯祠大庙会】门票已包含，之后自由活动，这里
                <w:br/>
                全国唯一的君臣合祀祠庙和诸葛亮、刘备及蜀汉英雄纪念地，有三国圣地之美誉，可带孩子们了解三国文化。
                <w:br/>
                锦里——成都版清明上河图，是感受浪漫休闲的精神驿站，是体验三国文化与成都民俗的魅力街区。
                <w:br/>
                武候祠大庙会——成都庙会历来是春节人气最旺的地方。人们在庙会上赏灯组、看演出、观展览、品美食、逛集市，
                <w:br/>
                感受传统文化魅力，在热闹中寻找久违的年味，晚餐不含可在庙会品尝来自成都各地的特色美食。
                <w:br/>
                <w:br/>
                *** 温馨小贴士 *** 
                <w:br/>
                今日晚餐不含，您可自行前往宽窄巷子，自由选择成都的各种美食小吃，满足自己味蕾。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成都自由活动一天
                <w:br/>
              </w:t>
            </w:r>
          </w:p>
          <w:p>
            <w:pPr>
              <w:pStyle w:val="indent"/>
            </w:pPr>
            <w:r>
              <w:rPr>
                <w:rFonts w:ascii="微软雅黑" w:hAnsi="微软雅黑" w:eastAsia="微软雅黑" w:cs="微软雅黑"/>
                <w:color w:val="000000"/>
                <w:sz w:val="20"/>
                <w:szCs w:val="20"/>
              </w:rPr>
              <w:t xml:space="preserve">
                【早安】Hi ! 睡到自然醒，旅途劳累已渐舒缓，起床开始一天可以自由的在成都街头走一走看一看，逛吃逛吃。
                <w:br/>
                酒店住宿： 同第四天，酒店续住不用换房，需要您去前台刷一次门卡即可续住。
                <w:br/>
                <w:br/>
                *** 温馨小贴士 *** 
                <w:br/>
                请您为导游填写【质量跟踪调查表】以便于我们得到您真实意见的反馈。我们将以此作为旅游服务质量标准依据。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返回全国各地
                <w:br/>
              </w:t>
            </w:r>
          </w:p>
          <w:p>
            <w:pPr>
              <w:pStyle w:val="indent"/>
            </w:pPr>
            <w:r>
              <w:rPr>
                <w:rFonts w:ascii="微软雅黑" w:hAnsi="微软雅黑" w:eastAsia="微软雅黑" w:cs="微软雅黑"/>
                <w:color w:val="000000"/>
                <w:sz w:val="20"/>
                <w:szCs w:val="20"/>
              </w:rPr>
              <w:t xml:space="preserve">
                亲爱的朋友】愉快的成都之行即将结束了! 请记住我们的口号“发现美好. 遇见有趣”,一起相处几天的导游
                <w:br/>
                小哥哥小姐姐，往后余生，他们都是你在成都的好朋友，下次再见咯
                <w:br/>
                酒店提供免费早餐，请于中午12点之前退房（请注意退房时间，以免给您造成不必要的损失）。
                <w:br/>
                <w:br/>
                *** 温馨小贴士 *** 
                <w:br/>
                如乘早班机返回，因航班过早，酒店无法提供桌餐，将为客人提供路早，请在前台领取。如需超过12点退房，请及时
                <w:br/>
                通知我社为您办理，费用客人自理。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  含：出发地至成都往返2程机票、机场建设费、燃油附加费
                <w:br/>
                预定请提供正确的姓名及身份证件号码，机票为团队折扣机票，不提供退票、改期、更名服务、退团机票款全损。航班时间以出
                <w:br/>
                团通知书为准，仅保证行程安排，不保证自由活动时间。请务必携带好有效身份证件（未满16周岁为护口本原件），建议提前
                <w:br/>
                2小时抵达机场；自身原因导致误机的，旅游者自行承担，机上无导游陪同服务
                <w:br/>
                2.门票    含：熊猫基地门票、都江堰门票、乐山门票、三星堆门票
                <w:br/>
                因各景区为网上订票，请于报名时提供准确姓名、身份证号码及手机号。凭学生证、老年人、军官证、伤残证、离休干部证等有效证件享受景区优惠政策，由导游现退游客门票差价。儿童因不含门票请旅游者于景区售票处自购。
                <w:br/>
                3. 交通    含：行程内用车为（正规旅游车）
                <w:br/>
                散客拼团全程可能非同一台车，根据人数安排车型。因延线有行车公里数限制及部分路段维修，易发生堵车，发车时间均较早，行程内标注出发行车时间均为预计，具体情况可能略有不同；行程内所有自由活动期间及行程外均不含用车。请予以理解。
                <w:br/>
                4. 用餐    含：5早餐4正餐
                <w:br/>
                行程中所列早晚餐均为酒店提供增值赠送用餐，以酒店提供为准，不属于旅游行程质量范围。
                <w:br/>
                出发时间在酒店早餐开餐之前的，酒店提供路上吃的早餐（路早），需退房时自行于酒店前台领取。
                <w:br/>
                特色餐团队餐为我社安排用餐，不含酒水。因整体餐费不以个人用餐与否减少，自愿放弃用餐无费用可退，敬请谅解。
                <w:br/>
                5.住宿    含：成都四晚酒店住宿，峨眉山一晚酒店住宿，每人一个床位
                <w:br/>
                成都入住：携程四钻酒店，桔子金牛酒店、德林酒店、成都尚里酒店、成都戴尔蒙酒店、锦客大酒店/或同级
                <w:br/>
                峨眉山入住：携程4钻特色温泉酒店，峨眉山柏隐温泉智能酒店
                <w:br/>
                住宿酒店已列出，敬请百度，如行程提供标准无法满足您对酒店的要求，请更换其它更高标准的产品。
                <w:br/>
                行程中所列（国内待评四星、待评五星标准）均属行业内评定标准，非国家旅游局授牌。因旅游者主观要求标准不同，酒店未达
                <w:br/>
                到个人住宿标准的不属于旅游行程质量范畴。遇特殊原因（如天气，交通，地面，酒店接待能力），我公司会依当时情况调整行程中标明的备选酒店，但不会安排行程中未涉及到的酒店，也不会影响游客的行程安排。
                <w:br/>
                6. 导游     含：行程内含优秀持证国语导游讲解服务
                <w:br/>
                行程内导游仅负责旅游者的日常组织安排，延途讲解，问题处理；
                <w:br/>
                行程内导游会以同团大部分旅游者作为照顾对象，如需按照自已意愿游览，或不按规定时间安排的，为避免同团其它旅游者造
                <w:br/>
                成不满，我社不作任何特殊安排。
                <w:br/>
                7. 儿童     含：往返机票、车费、餐费
                <w:br/>
                12周岁以下执行儿童价格，只含车费餐费，不占床，不含门票，其余费用自理。
                <w:br/>
                儿童均不能以成人价格参团，不具有完全民事行为能力的未成年人不可单独的参团。
                <w:br/>
                8. 赠送    含：武侯祠大庙会+戏剧幻城新春游园会+峨眉山温泉
                <w:br/>
                赠送游览景点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1、报价不含：熊猫基地观光车30元/人、熊猫基地讲解耳麦10元/人、三星堆讲解耳麦30元/人、都江堰观光车+电瓶车+耳麦35元/人，行程不包含的中晚餐、个人消费。
                <w:br/>
                2、行程备注：游客要求提供加床或三人间时，行程中所涉及的酒店，加床为钢丝床或床垫，三人间（部分酒店无三人间）以酒店提供为准，费用同正常床位。不提供自然单间和拼房服务，亦不接受楼层及特殊房型指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成都双流机场接送机用车为5座轿车、7座商务车、17座以上旅游大巴，提供一人一正座。机场或火车站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2. 请旅游者保持手机开机并注意短信、接听。双流机场下机后会有接站工作人员联系，有可能等候，机场出站口仅提供车辆临时停靠，   
                <w:br/>
                   不能长时间停车，所以工作人员会带领游客步行至集合点上车；旅行者在酒店房卡压金请于前台自付自退；接机当日无行程安排，不包含用餐和导游服务。接送车队未提供拿房、办理登机/取票手续等额外服务。
                <w:br/>
                3. 请旅游者保留好《温馨服务卡》，上面有机场接送车队负责人联系电话、我社24小时服务电话，在任何情况均可拔打电话，会有
                <w:br/>
                   专业的客服人员为游客解决相关问题。
                <w:br/>
                4. 如我们所提供的机场接送车辆不符合您的标准，机场接送可以单独包车，费用需另付。
                <w:br/>
                （二）．行程特别说明
                <w:br/>
                1. 旅游者已知晓参观地或用餐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2. 游客对旅游行程单中约定的自由活动期间的行程安排向旅行社提出要求，旅行社应旅游者要求并经双方协商一致，签订补充协议，
                <w:br/>
                作为包价旅游合同的组成部分。
                <w:br/>
                3. 行程中未经协商的擅自离团，视同旅游者违约，未完成部分将被视为自行放弃，我社不再退费，并不予承担旅游者由此产生的额
                <w:br/>
                外费用。正常的项目退费（门票，住宿）以我社折扣价为标准，均不以挂牌价为准。
                <w:br/>
                4. 此产品为全国散客拼团，因其特殊性，根据具体航班，天气，路况，车次及不同的出发时间，住宿酒店，不同行程旅游者的衔接，
                <w:br/>
                由此可能造成等待；行程中约定时间均为预计，实际可能有一定误差。
                <w:br/>
                （三）．关于不可抗力因素说明
                <w:br/>
                1. 因任何公共交通引起，如因航班延误或天气原因，造成旅游者无法按期抵达四川，由于公共交通引起的人身财产行程损失，由
                <w:br/>
                旅游者自行承担；当天取消成都用房、第二天行程，房费/车费不退不抵扣，如需继续安排行程，则需要另补额外产生的车费/房费，按具体的产生费用收取。 
                <w:br/>
                2. 因不可抗力（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4. 旅游者应确保身体健康，保证自身条件能够完成行程；未满2周岁或年满70周岁的，有心肺脑血管病听视力障碍的，不宜长途及高原旅行的，既有病史和身体残障的，均不适合参加；任何隐瞒造成的后果由旅游者自行承担。
                <w:br/>
                （四）．关于产品售后服务
                <w:br/>
                1. 我社会对团队质量进行随时监控，请谅解散客拼团局限性，在行程当中如有问题请及时拔打《温馨服务卡》上24小时服务电话，以便我们能及时协助解决。旅游者在完团前，请认真客观填写《旅行社服务质量跟踪调查表》，完团后反馈意见与本人签字意见不符的，投诉不再受理。
                <w:br/>
                2. 请您仔细阅读行程及游客须知，如有异议，请在签订本次行程计划合约前提出，协议一旦签订，旅行社即按行程内容安排接待。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根据实际产生的核算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姓名，联系方式，证件号码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2025-05-02T12:28:59+08:00</dcterms:created>
  <dcterms:modified xsi:type="dcterms:W3CDTF">2025-05-02T12:28:59+08:00</dcterms:modified>
</cp:coreProperties>
</file>

<file path=docProps/custom.xml><?xml version="1.0" encoding="utf-8"?>
<Properties xmlns="http://schemas.openxmlformats.org/officeDocument/2006/custom-properties" xmlns:vt="http://schemas.openxmlformats.org/officeDocument/2006/docPropsVTypes"/>
</file>