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【黄山高铁天天发】:大美黄山、水墨宏村、屯溪老街、纯玩三日游行程单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登大美黄山、逛画里宏村、夜宿屯溪老街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HS000018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参考指定往返高铁班次：（实际班次以铁路局公布为准）
                <w:br/>
                去程车次：
                <w:br/>
                苏州北-黄山北 08:12-11:08（G1509）、08:36-12:05（G7313）
                <w:br/>
                回程车次：
                <w:br/>
                黄山北-苏州北 16:31-19:35（G1510）、 17：28-21：08（G7314）
                <w:br/>
                黄山北-昆山南站 16：31－19：22（G1510）、17：28-20：54（G7314）
                <w:br/>
                黄山北-太仓站 16：25－20：30（G7312中转）、17：15-21：23（G2390中转）
                <w:br/>
                黄山北-常熟站 16：25－20：26（G7312中转）、17：28-22：00（G7314中转）
                <w:br/>
                黄山北-张家港站 16：25－20：38（G7312中转）、17：15-21：52(G2390中转)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高品质高铁线路，说走就走的首选；
                <w:br/>
                2.	登大美黄山、逛画里宏村、夜宿屯溪老街；
                <w:br/>
                3.	入住两晚市区老街四钻酒店，舒适放心。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介绍：黄山是中国著名风景区之一，世界游览胜地，位于安徽省南部黄山市。主峰莲花峰，海拔1864.8米。黄山处于亚热带季风气候区内，由于山高谷深，气候呈垂直变化。黄山集名山之长，泰山之雄伟，华山之险峻，衡山之烟云，庐山之瀑，雁荡山之巧石，峨嵋山之秀丽，黄山无不兼而有之。明代旅行家、地理学家徐霞客两游黄山，赞叹说：“登黄山天下无山，观止矣！”又留下“五岳归来不看山，黄山归来不看岳”的美誉。可以说无峰不石，无石不松，无松不奇，并以 奇松、怪石、云海、温泉 四绝著称于世。其二湖，三瀑，十六泉，二十四溪相映争辉。春、夏、秋、冬四季景色各异。
                <w:br/>
                宏村介绍：中国画里的乡村-世界遗产宏村，建于南宁绍熙年间，到今800余年。古宏村人以聪明的智慧，开《仿生学》之先河，整体规划合理布局建造了堪称“中华一绝”的古水系牛形村落，成为当今世界历史文化遗产的一大奇迹。宏村融人文景观与自然景观为一体，故有“中国画里的乡村”之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 黄山北站 —屯溪老街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客人自行前往城市高铁站，自助取票后检票进站，乘座高铁直达黄山北站。接站后，车赴酒店，自由活动。晚餐后，自由活动，逛游览中国历史文化名街、活动着的清明上河图——屯溪老街（宋代老街：一小时），步行其间，古风扑面，旗幌飘飘，各式土产，应有尽有。入住市区四钻酒店。
                <w:br/>
                交通：高铁到达、汽车去老街
                <w:br/>
                景点：屯溪老街
                <w:br/>
                购物点：无
                <w:br/>
                自费项：无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在酒店附近等候车，跟随导游车赴“五岳归来不看山，黄山归来不看岳”的【黄山风景区】（含门票，游览约6小时）换乘当地景区交通至检票口，乘云谷索道（自理）上山，游览始信峰、白鹅岭，远观飞来石。游天海景区，光明顶等景区,途经鳌鱼新道、一线天、百步云梯至玉屏景区观国宝迎客松、送客松、松鼠跳天都, 远眺天都峰及莲花峰。步行下山至慈光阁（玉屏索道停运检休）。乘景交车至换乘中心集合，乘车送回酒店。
                <w:br/>
                交通：汽车
                <w:br/>
                景点：黄山风景区
                <w:br/>
                购物点：无
                <w:br/>
                自费项：黄山上山往返景区交通车38元/人+上下索道170元/人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宏村—黄山北站 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在酒店一楼等候上车，请准时到达。由导游带领车赴“桃花源里人家”黟县(车程约50分钟)，途中车览徽州乡村景色，进入古徽州，游中国画里乡村--【宏村】(含门票，游览时间约2小时)：宏村是古黟桃花源里一座奇特的牛形古村落，素有“中国画里的乡村”之美誉。村中各户皆有水道相连，汩汩清泉从各户潺潺流过，层楼叠院与湖光山色交辉相映，处处是景，步步入画。游览结束后送客人回市区，乘坐高铁返程，结束愉快旅程。
                <w:br/>
                交通：汽车游览，高铁返程
                <w:br/>
                景点：宏村
                <w:br/>
                购物点：无
                <w:br/>
                自费项：无
                <w:br/>
                到达城市：黄山市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 票：含黄山、宏村
                <w:br/>
                2、含黄山上下景交
                <w:br/>
                3、住 宿：两晚住市区4钻酒店（参考：希诺酒店或开元曼居、滨江大酒店、瑞居酒店同级；）
                <w:br/>
                4、用 餐：含2天早餐（不占床不含早）
                <w:br/>
                5、导 游：中文地接导游服务
                <w:br/>
                6、车 费：黄山当地旅游车（根据人数定车型大小）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不含冬游云谷索道单程65元/人/单程；玉屏索道停运检修
                <w:br/>
                2、	不含出发地往返高铁票
                <w:br/>
                3、	不含行程中晚餐 
                <w:br/>
                5、	单房差：市区4钻酒店补房差300元/人/2晚；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苏州各大文旅门店咨询报名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此团为散客高铁落地拼团，请游客携带有效身份证件和相关优惠证件，提前60分钟自行前往出发地高铁站，切记不要误车。我社导游会在晚上8点之前与客人联系，约定第二天的接团时间，请客人保持手机开通，如超过8点还未联系，请及时联系旅行社工作人员。请勿屏蔽陌生来电及信息。以上行程游览顺序可能调整，但不减少景点；因不可抗因素造成无法游览，只负责退还本社的优惠门票。【备注：2024年12月20日至2025年1月20日黄山执行冬游价，对60-64周岁的优惠人群，黄山门票退75元/人，宏村退15元/人，65周岁以上免门票人群，黄山退门票150，宏村退65】
                <w:br/>
                2、 登山黄山当日建议轻装出行，旅游大巴车早送晚接，不在山下全天等候，如有行李不方便携带上山，可寄存在换乘中心商户处，寄存费用约10元/件。（不得寄存贵重物品及随身财产，财产丢失概不负责，敬请理解）
                <w:br/>
                3、 在接待途中如有异议，请于当地提出并如实填写游客意见单，以便得到妥善处理，否则返程后拒绝任何投诉和赔偿。
                <w:br/>
                4、 景区公路弯多而急可能会晕车；绿化比率高故有蚊等昆虫；请游客自带常用药以备不时之需。
                <w:br/>
                5、 乘坐景交车应注意，每次下车时物品随身携带，如有遗失很难找回，请妥善保管好您的贵重物品。
                <w:br/>
                6、 登山前，中、老年人和慢性病患者要做全面身体检查，以免发生意外；患有高血压、心脏病患者，应随身携带药品及饮水，以备急需，切不宜单独行动，一定要量力而行，选乘缆车上下山。
                <w:br/>
                7、 客人如果在旅程期间自动离团、单独活动，参团费用一律不退。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游客因故单方面取消出行,需按以下标准进行违约赔偿：出发前3日至1日内退团，旅行社收取原旅游费用（门市价）的50%损失费；出发当天迟到及未参团的，旅行社收取原旅游费用（门市价）的100%损失费。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国内游客出游请带好身份证件，华侨以及外宾请带好有效期间护照和签证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凭游客姓名，身份证件，手机号，同组游客需预留一位领队联系方式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2025-07-05T01:57:52+08:00</dcterms:created>
  <dcterms:modified xsi:type="dcterms:W3CDTF">2025-07-05T01:57:52+08:00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