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醉美西安年行程单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0251735977457yJ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年味大礼包把千年古都的新春年味捧回家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秦人送福福满长安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全国各地-西安
                <w:br/>
              </w:t>
            </w:r>
          </w:p>
          <w:p>
            <w:pPr>
              <w:pStyle w:val="indent"/>
            </w:pPr>
            <w:r>
              <w:rPr>
                <w:rFonts w:ascii="微软雅黑" w:hAnsi="微软雅黑" w:eastAsia="微软雅黑" w:cs="微软雅黑"/>
                <w:color w:val="000000"/>
                <w:sz w:val="20"/>
                <w:szCs w:val="20"/>
              </w:rPr>
              <w:t xml:space="preserve">
                规定时间、地点集合，前往美丽的十三朝古都—西安，开始神秘的寻根之旅！抵达西安后接机/高铁入住酒店休息！欢迎您抵达 【十三朝古都西安】 ，我们将提供 24 小时专车在西安咸阳机场/西安高铁北站/西安火车站 (火车南站不在接送范围内，如果需要安排，费用现询) 接站，接您并送您前往酒店 ，酒店前台报您或同行人的姓名办理入住。入住后可自由活动 ，今日无导游 ，请注意人身财产安全。请保持手机畅通 ，如有任何问题请及时致电旅行社工作人员。（后附自由活动攻略，打车/地铁即可触达）
                <w:br/>
                【温馨提示】
                <w:br/>
                1、接机/站车队会在出发前一天联系您，请注意查看短信或接听电话。抵达西安后请您保持预留的手机号码畅通，司机会在您抵达后联系 ，告知您具体接机/站时间与地点。
                <w:br/>
                2、每个订单只提供 1 次专车接机/站和 1 次专车送机/站，日期时间可任选。
                <w:br/>
                【游玩攻略】
                <w:br/>
                网红： 书院门（觅食推荐： 长安大排档） 、钟楼南门夜景、大唐不夜城不倒翁小姐姐&amp;音乐喷泉、 曲江书城、大唐芙蓉园；
                <w:br/>
                小众： 大华 1935 街区、万邦书店（蓝海风店），本地回坊（洒金桥/大皮院/ 北广济街/西羊市）
                <w:br/>
                【美食推荐】
                <w:br/>
                本地商业街区： 小寨商业街区（推荐： 长安大排档）
                <w:br/>
                高频美食： 老孙家泡馍、老马家肉夹馍、红柳枝羊肉串、 肉丸胡辣汤、 酸梅汤、镜糕、柿子糊塌、 回坊小吃等。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早餐后，参观以展示珍贵文物，唐代千年古塔、悠扬的雁塔晨钟、秀丽的园林景观而闻名的【西安博物院·小雁塔祈福】（周二闭馆） （独家赠送 祈福锦囊，愿新的一年平安顺遂！） 一个是盛放长安物华天宝的现代建筑，一个是静静矗立1400年的唐代古塔。古都西安从西周开始，先后有13个王朝在这里建都，留下了数不清的文化遗产。如今，数千年的光阴浓缩在西安博物院中。这里有十三朝古都的璀璨记忆。小雁塔又称“荐福寺塔”，作为唐代密檐式砖塔的典型作品，与大雁塔同为唐长安城的重要标志。后游览西安市中心 【钟鼓楼广场】西安著名的坊上美食文化街区 【回民街】钟鼓楼广场又叫尚书省广场 ，位于东西南北四条大街的交汇处，面积达 6 万平方米，仅次于北京的天安门广场。广场东侧为有着600多年历史的钟楼，西侧为全国最大的鼓楼。20世纪90年代末，钟鼓楼广场建成后，钟楼和鼓楼得以相视而望。回民街不只是一条街，是西安市中心回民聚集区内多条街道的统称，由北院门、北广济街、西羊市、大皮院等街道组成。这里是西安小吃的集中地，作为几百年历史的回民区，这里还能感受到浓浓的穆斯林气息。在这里你能够吃到几乎所有的西安小吃，街区内有年代不一的多座清真寺 ，如化觉巷大清真寺、广济街清真小寺、大学习巷清真寺等。这里有 约 2 万名回民依寺而居 ，维持着原有的宗教传统和生活习惯。后前往【城隍庙庙会】西安城隍庙始建于明洪武二十年，是道教主流全真派圣地，中国三大都城隍庙之一 。庙会期间，有古乐队表演长安古乐，秦腔名角登台献唱，还有来自西安周边地区的锣鼓队“斗鼓”。小贩叫卖小吃和小商品，现场还有唱大戏、舞狮子、踩高跷、捏泥人等民俗活动。游客可以欣赏到传统的建筑风貌，感受到浓厚的历史氛围，逛庙会时能品尝各种特色小吃，观看民俗表演 。最后前往西安网红打卡地【大唐不夜城】一场以大雁塔为背景的现代的音乐、灯光元素，在长安城璀璨点燃，重现盛世大唐的风采与华光，感受“西安年•最中国”。之后返回酒店休息。
                <w:br/>
                特别赠送：【汉服馆] 享汉服换装 穿越大唐从换装开始，前往影棚挑选心仪的【汉服唐装】，改扮盛唐才子佳人，漫步在大唐不夜城的街头巷尾，穿梭在大唐盛世的氛围中，欢声笑语，幸福满满。
                <w:br/>
                温馨提示：由于节假日期间客流较大，如遇大唐不夜城交通管制，就近地点自行前往游览或取消直接回送酒店不能参观请谅解。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w:br/>
              </w:t>
            </w:r>
          </w:p>
          <w:p>
            <w:pPr>
              <w:pStyle w:val="indent"/>
            </w:pPr>
            <w:r>
              <w:rPr>
                <w:rFonts w:ascii="微软雅黑" w:hAnsi="微软雅黑" w:eastAsia="微软雅黑" w:cs="微软雅黑"/>
                <w:color w:val="000000"/>
                <w:sz w:val="20"/>
                <w:szCs w:val="20"/>
              </w:rPr>
              <w:t xml:space="preserve">
                早餐后，乘车约1小时赴临潼，尊享市场独家互动式文化体验“掌酒政令”，参观世界第八大奇迹【秦始皇帝陵博物院】深度讲解 特别赠送使用蓝牙无线耳机聆听导游讲解（游览约2.5小时，不含景交5元/人），秦始皇陵是中国历史上第一座规模庞大，设计完善的帝王陵寝，也是世界上规模最大、结构最奇特、内涵最丰富的帝王陵墓之一。参观【兵马俑博物馆1、2、3号俑坑】 等几大展馆，深入了解秦始皇嬴政的历史伟绩，领略两千多年前秦朝威武雄壮的军事阵容，感受秦始皇扫平六国、统一天下的非凡气势。午餐后，乘车前往【丽山园】附送专业讲解（含电瓶车15元/人）秦始皇帝陵史称“丽山园”，是中国历史上第一座皇家陵园，建筑时间之久，用工之众，规模之大，从葬之丰富，均为世界罕见。整个陵园象一座丰富的地下文物宝库，集中反映了秦代在科技、文化、艺术等方面的成就，是中国古代文明的伟大见证。丽山园的主要参观点包括秦始皇陵封土、已探明的主要建筑遗址、陪葬坑的具体位置范围、百戏俑坑博物馆、文吏俑坑博物馆等。【铜车马展馆】秦始皇帝陵铜车马展馆，是我们探秘大秦帝国的珍贵窗口。在这里，我们可以近距离感受秦朝的车马制度、军事装备、工艺水平以及皇家礼仪。车身上的彩绘纹饰，每一笔每一划都蕴含着深厚的文化底蕴。铜车马不仅仅是冰冷的青铜器，更是一幅生动鲜活的历史画卷。后乘车返回西安酒店休息。
                <w:br/>
                <w:br/>
                “掌酒政令”
                <w:br/>
                中国酒文化历史渊源，追溯可达三千多年前。商周时代，中国人独创酒曲复式发酵法的黄酒。到了周代规定了严格的饮酒礼仪，这套礼仪规定了：什么场合饮什么酒、何时饮酒、饮酒次序、饮酒多少等方面。到了秦朝时期，因为秦始皇统一之后经济比较繁荣，就出现了“酒政文化”也就说专门司务的酒吏出现了。喝酒也要服从官员的指令。这就是掌酒政令的由来。这也从另一个侧面凸显出秦始皇的伟大功绩。
                <w:br/>
                推荐自费项目：观看演出《驼铃传奇》298元起/《千古情》298元/人起/《秦俑情》298元起（演出约70分钟）
                <w:br/>
                ps：不参加的游客，需等待其他客人观看完表演后统一乘车返程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早餐后，前往参观游览千年古刹之皇家寺院 【大慈恩寺】， 拂尘净心，守望长安 1300 余年的七级浮屠——大雁塔。就坐落于此（登塔自理 30 元/人） 。自唐代以来，文人墨客金榜题名加官进爵后 ，多到大慈恩寺礼佛。后来代代效仿 ，为求功成名就 ，提前祈愿 ，逐渐形成了雁塔题名祈福开运的风俗。随后前往后乘车游览【易俗社·东邦哥文化街区】，在这里既可以欣赏传统的秦腔艺术也可以一站式品尝西安本土老字号美食，再去地下室复古街区走一圈，直接穿越回80、90年代。以百年易俗社为核心的秦腔文化展示区，看珍藏的原创剧本手稿如何讲述文化剧社的厚重历史；步入易俗社剧场内，观看经典剧目，感受秦腔艺术的独特魅力。易俗社文化街区地下复古街区也叫“东邦哥”的复古街区，里面整体全部都是满满80、90年代的细节，浓缩了80年代的西安（学校、电影院、篮球场、台球、街机游戏、照相馆、理发店、电车、小卖部、音像店等等这些都被重现）。独家赠送景点【秦腔艺术博物馆】不去不退 （景区实行实名制,每周一闭馆 ，赠送景点如遇景区政府接待、 当天限流、爆满、展馆临时关闭等情况未能参观 ，我社不退任何费用 位于西安市易俗社文化街区内，以“文化史”为纲，通过文物、史证展现秦腔历史文化发展脉络，收集二胡、板胡、唱片、剧本等老物件，还原真人比例戏曲经典人物造型 。领略其在不同历史时期所承载的文化使命与民族情感。感受秦腔文化的魅力，领略秦腔之美。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
                <w:br/>
              </w:t>
            </w:r>
          </w:p>
          <w:p>
            <w:pPr>
              <w:pStyle w:val="indent"/>
            </w:pPr>
            <w:r>
              <w:rPr>
                <w:rFonts w:ascii="微软雅黑" w:hAnsi="微软雅黑" w:eastAsia="微软雅黑" w:cs="微软雅黑"/>
                <w:color w:val="000000"/>
                <w:sz w:val="20"/>
                <w:szCs w:val="20"/>
              </w:rPr>
              <w:t xml:space="preserve">
                早餐后，根据大交通时间送团，结束愉快的旅程！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1、接送：24小时VIP专车接送站，无缝衔接，不拼乘客，贵宾待遇，杜绝陌生。
                <w:br/>
                2、住宿：全程入住网评4钻酒店或5钻酒店，酒店不提供自然单间、三人间或加床、如产生单房差请客人自补。
                <w:br/>
                3、交通：往返高铁（二等座）或往返飞机（经济舱）；行程用车保证一人一正座【备注：根据人数按排用车】。
                <w:br/>
                4、用餐：行程中含4早1正餐， 早餐为酒店赠送（不用不退），正餐标准30元/人。（当地特色美食，地道陕味体验；行程中备注不含用餐敬请自理，如因自身原因行程中临时放弃用餐，则餐费不退）
                <w:br/>
                5、景点：含景区首道大门票，小交通及园自费项目自理。
                <w:br/>
                6、导游：当地持证导游服务，负责全行程衔接及接待。
                <w:br/>
                7、保险：含旅行社责任险，请自行购买旅游人身意外险。
                <w:br/>
                8、购物：全程无购物，景区、餐厅、酒店、长途休息站等也有旅游商品售卖（包括路边小店），不属于旅行社安排范畴，若您购买的商品出现质量问题，旅行社不承担任何责任！
                <w:br/>
                9、儿童：年龄2~12周岁（不含），不占床，只含车费、正餐半餐费和导服，不含景区门票及小交通，产生的其它费用敬请自理。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单房差四钻180元/人/晚，五钻250元/人/晚，如果产生，敬请自理；若全程未产生住宿费用，退房差标准同单房差；行程结束后如需续住西安，收费标准同单房差。【不占床不含早，产生早餐费用自理】
                <w:br/>
                2、交通：往返西安大交通及景区内小交通：兵马俑5/人，
                <w:br/>
                3、门票：景点内的园中园门票。
                <w:br/>
                4、保险：不含旅游人身意外保险, 建议您自行购买。
                <w:br/>
                5、因交通延阻、罢工、天气、飞机机器故障、航班取消或更改时间其它不可抗力原因导致的费用。
                <w:br/>
                6、个人消费：酒店内洗衣、理发、电话、传真、收费电视、饮品、烟酒等个人消费产生的费用。
                <w:br/>
                7、当地参加的自费项目以及 “费用包含”中不包含的其它项目。
                <w:br/>
                8、自费项目：《驼铃传奇》298元/人起/《千古情》298元/人起《秦俑情》298元起（演出约70分钟）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2025-04-27T22:47:24+08:00</dcterms:created>
  <dcterms:modified xsi:type="dcterms:W3CDTF">2025-04-27T22:47:24+08:00</dcterms:modified>
</cp:coreProperties>
</file>

<file path=docProps/custom.xml><?xml version="1.0" encoding="utf-8"?>
<Properties xmlns="http://schemas.openxmlformats.org/officeDocument/2006/custom-properties" xmlns:vt="http://schemas.openxmlformats.org/officeDocument/2006/docPropsVTypes"/>
</file>