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潮汕过肥年行程单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【英歌舞】战鼓响，英歌动！近年来，潮汕英歌舞持续“火爆出圈”，亦舞亦武，威猛豪迈，给人以力与美的强
                <w:br/>
                烈震撼！被人们亲切地称为“中华战舞”！
                <w:br/>
                【揭阳学宫】为揭阳古代最高学府，800多年历史，全国第二的孔庙。由揭阳首任县令，江苏人孔乙一手创
                <w:br/>
                造。现在当地学生们遇重大考试，都会来拜一拜孔子，为自己祈福，希望能逢考必过。
                <w:br/>
                【揭阳城隍庙】始建于1369年，是广东规模最大的城隍庙。香火缭绕，人气旺盛，祈福很灵验哦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三晚网评四钻酒店，城市核心位置，安心入住
                <w:br/>
                升级一晚揭阳NO1五钻揭阳迎宾馆，体验贵宾入住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苏州-潮汕
                <w:br/>
              </w:t>
            </w:r>
          </w:p>
          <w:p>
            <w:pPr>
              <w:pStyle w:val="indent"/>
            </w:pPr>
            <w:r>
              <w:rPr>
                <w:rFonts w:ascii="微软雅黑" w:hAnsi="微软雅黑" w:eastAsia="微软雅黑" w:cs="微软雅黑"/>
                <w:color w:val="000000"/>
                <w:sz w:val="20"/>
                <w:szCs w:val="20"/>
              </w:rPr>
              <w:t xml:space="preserve">
                指定地点集合，飞机/动车前往潮汕 抵达后专车前往百年商埠、海滨邹鲁、美食之乡---汕头，后自由活动。入住酒店。
                <w:br/>
                备注：绿码出行，请自己佩戴好口罩、随时携带好贵重物品 ！我社导游或接  站师傅会提前1天以电话和短讯方式跟客人联系，请注意接听！
                <w:br/>
                  夜宵推介大家自行： 苏宁广场美食、长平路美食、珠江路美食街、 龙眼南路美食街、大悦广场美食城、新一城广场美食城等等。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汕头市中心4钻酒店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
                <w:br/>
              </w:t>
            </w:r>
          </w:p>
          <w:p>
            <w:pPr>
              <w:pStyle w:val="indent"/>
            </w:pPr>
            <w:r>
              <w:rPr>
                <w:rFonts w:ascii="微软雅黑" w:hAnsi="微软雅黑" w:eastAsia="微软雅黑" w:cs="微软雅黑"/>
                <w:color w:val="000000"/>
                <w:sz w:val="20"/>
                <w:szCs w:val="20"/>
              </w:rPr>
              <w:t xml:space="preserve">
                早餐后前往汕头老城，汕头市榕江北岸的旧城区。这里云集着大量建于 20 世纪初期的建筑，骑楼、商铺、略显芜杂的街道等都透露着汕头老城独特的历史风情。老妈宫关帝庙等。
                <w:br/>
                【小公园亭游览区】欣赏新建的亭楼，体验一段历史，老汕头地标建筑【南生百货】、【汕头老邮局】等富有南欧地中海特色的欧派建筑群融入本土特色建筑元素，形成了一道靓丽历史风景线。
                <w:br/>
                【石炮台公园】公园是以崎碌炮台为主景点建筑而成的纪念性公园。始建于清代同治十三年，至今已有一百多年的历史。它位于旧汕头的东南角，为环圆形城堡建筑，是清代粤东地区的主要海防建筑。
                <w:br/>
                【潮汕历史文化博览中心】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欣赏【中华战舞·英歌舞】（含门票；全程体验20分钟；）战鼓响，英歌动！近年来，潮汕英歌舞持续“火爆出圈”，亦舞亦武，威猛豪迈，给人以力与美的强烈震撼！被人们亲切地称为“中华战舞”！
                <w:br/>
                午餐：享用潮式香鹅宴。
                <w:br/>
                后乘车前往乘车往广东最美丽海岛,被称为“暖冬秘境小岛”“东方夏威夷”-【南澳岛】,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早餐后开始游览：
                <w:br/>
                【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
                <w:br/>
                【小众旅行体验-出海割蚝】体验为人不知的西线风景，数万亩海上养殖区。生蚝，鲍鱼，扇贝，鱼排等应有尽有。更有放蟹笼，割生蚝海鲜砂锅粥等海耕文化体验之旅：万亩蚝田采割体验：吃过生蚝，你知道生蚝是怎么养的嘛？你知道生蚝怎么分公母？吃过生蚝宴？来亲自体验下海采购生蚝的快感吧！
                <w:br/>
                午餐，享用龙虾海鲜餐。
                <w:br/>
                后驱车前往潮州，前往“华侨之乡”之称的【潮州】，游览：
                <w:br/>
                【泰佛殿】潮州小泰国、位于韩江大桥东侧 ，慧如公园对面 ，是旅泰侨领、大 慈善家谢慧如（ 1913—1996）捐巨资敬建。泰国的寺庙有泰国艺术博物馆的美誉 ，在名城潮  州建成的这座仿泰国云石寺的建筑物 ，极富泰国特色 ，集中了泰国古代的造型 艺术 ，充分体现了雄奇、精巧的异国情调。足不出国就能领略异国风采。
                <w:br/>
                晚餐：特别安排价值1888/桌 迎春宴，体验不一样的潮汕味道
                <w:br/>
                入住酒店，自由活动。
                <w:br/>
                 游客可以自行前往韩江边上欣赏【一江两岸灯光盛宴】“凤城之光”一江两岸光影秀，让夜晚中的广济桥成为潮州夜景的璀璨明珠，与韩山、广济楼、滨江长廊的灯光交相辉映，焕发出迷人的风采，让潮州古城的夜景惊艳全国，成为广东城市旅游的新名片。“凤城之光”一江两岸光影秀周一至周四每晚演示一场（20：00）；法定节假日、周五至周日每晚20:00和21:30各演示一场（以官方媒体发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潮州-揭阳
                <w:br/>
              </w:t>
            </w:r>
          </w:p>
          <w:p>
            <w:pPr>
              <w:pStyle w:val="indent"/>
            </w:pPr>
            <w:r>
              <w:rPr>
                <w:rFonts w:ascii="微软雅黑" w:hAnsi="微软雅黑" w:eastAsia="微软雅黑" w:cs="微软雅黑"/>
                <w:color w:val="000000"/>
                <w:sz w:val="20"/>
                <w:szCs w:val="20"/>
              </w:rPr>
              <w:t xml:space="preserve">
                早餐后开始游览：
                <w:br/>
                【潮州古城】古城以其独特的潮汕文化、丰富的历史遗迹和精美的古建筑群而著称，面积约3平方千米，格局完整，有着720多条走向讲究、纵横有序的街巷和大批明清时期古民居建筑。
                <w:br/>
                【牌坊街】宛如一条时光隧道，引领着人们穿越回那个繁华的明清时代。徒步畅游古城老街，沿途观赏古民居。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【广济桥】(含上桥费)，广济桥俗称湘子桥，始建于宋乾道七年（公元 1171 年），历史悠久。并与赵州桥、洛阳桥、卢沟桥并称为“中国四大古桥”。桥面古香古色，桥身横跨韩江，并集梁桥、拱桥和浮桥于一体，结构十分特殊，堪称我国桥梁史上的孤例。站在韩江江边便能感受到广济桥的恢弘气势，桥墩上建有精美。
                <w:br/>
                午餐：享用牛肉火锅宴
                <w:br/>
                乘车前往揭阳，游览：
                <w:br/>
                【揭阳学宫】为揭阳古代最高学府，800多年历史，全国第二的孔庙。由揭阳首任县令，江苏人孔乙一手创造，从此开辟了揭阳学宫800多年的发展史。作为县学的重要场所，学宫为揭阳培养了许多人才。南宋时期，从揭阳学宫走出的进士便有15名。一直到清末，揭阳金榜题名进士63名，举人308名，贡生、秀才更是不计其数。现在当地学生们遇重大考试，都会来拜一拜孔子，为自己祈福，希望能逢考必过。建筑上，更是被称为揭阳"小故宫"，这座朱红色的建筑美轮美奂，洋池，状元桥，红墙，贴瓷瓦，北向是现代高楼群，拍照打卡，特别出片。
                <w:br/>
                【揭阳城隍庙】始建于1369年，是广东规模最大的城隍庙。它的金漆木雕、石雕、嵌瓷、灰塑、彩画等工艺足以令世人刮目相看、惊叹不已。走近揭阳城隍庙，给人一种欣赏艺术品的感觉。据说，城隍庙屋顶上的嵌瓷是整个潮汕地区的压箱底作品哦，虽然经历了几百年风吹雨淋日晒，依然新如昨日。这里每日香火缭绕，人气旺盛，据说，祈福很灵验哦，来了揭阳可以试试许个心愿，说不定就能实现了呢。
                <w:br/>
                【中山路骑楼街】这条百年历史的老街，如今依然是揭阳老城标志性的街道。这里保存着很多骑楼建筑，充满了浓郁的生活气息。漫步在骑楼老街，可以看到各式各样的小店，品尝到很多本地小吃。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揭阳5钻酒店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早餐后，送站结束愉快的潮汕美食之旅。   
                <w:br/>
                 以上行程参观顺序仅供参考，具体行程以当地导游安排为准。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指定酒店双标间，不提供三人间，不含单房差
                <w:br/>
                汕头：网评4钻 海润酒店/同级
                <w:br/>
                南澳岛：网评4钻 欣涛度假村海景房/同级
                <w:br/>
                潮州：网评4钻 康铂酒店/同级
                <w:br/>
                揭阳：升级5钻 揭阳迎宾馆/同级
                <w:br/>
                <w:br/>
                ※用餐※
                <w:br/>
                四早餐（酒店含早）
                <w:br/>
                四特色正餐：
                <w:br/>
                潮式香鹅宴 88元/人  龙虾海鲜宴 88元/人   牛肉火锅宴 88元/人
                <w:br/>
                特别安排1888元/桌迎春晚宴
                <w:br/>
                ※用车※
                <w:br/>
                当地空调旅游车（视人数多少，安排车型，保证1人1座）
                <w:br/>
                <w:br/>
                ※门票※
                <w:br/>
                行程中所列景点大门票；
                <w:br/>
                ※导游※
                <w:br/>
                当地中文导游服务（含导游小费）
                <w:br/>
                ※其他项目※
                <w:br/>
                1、保险：旅行社责任险，建议各贵宾购买旅游意外险
                <w:br/>
                2、儿童：仅含大交通、车位、导游、正餐餐费及儿童门票，其他均不含。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1、旅游意外险，个人消费及杂费。
                <w:br/>
                2、行程中未提及的其他
                <w:br/>
                3、往返大交通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2025-07-05T20:30:38+08:00</dcterms:created>
  <dcterms:modified xsi:type="dcterms:W3CDTF">2025-07-05T20:30:38+08:00</dcterms:modified>
</cp:coreProperties>
</file>

<file path=docProps/custom.xml><?xml version="1.0" encoding="utf-8"?>
<Properties xmlns="http://schemas.openxmlformats.org/officeDocument/2006/custom-properties" xmlns:vt="http://schemas.openxmlformats.org/officeDocument/2006/docPropsVTypes"/>
</file>