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【江西大众】598五星庐山&amp;浔阳江游轮五星纯玩三日行程单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LS598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★独家VIP贵宾专享：江西省最豪华游轮浔阳江号·环游九江+浔阳古城灯光秀
                <w:br/>
                【豪华舒适】两晚当地五星标准酒店含自助早
                <w:br/>
                【王牌庐山】跟着古诗游庐山，世界遗产：文化与景观品诗词盛宴阅览山水画卷
                <w:br/>
                【品质保证】拒绝购物行程，还您开心假期，本行程纯玩无购物
                <w:br/>
                【国风民俗】安排夜游爆火新晋网红不夜城——九江之夜国潮度假区
                <w:br/>
                【必游打卡】游览庐山核心景点【三叠泉瀑布】---“不到三叠泉，不算庐山客”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VIP贵宾专享：江西省最豪华游轮浔阳江号·环游九江+浔阳古城灯光秀【豪华舒适】两晚当地五星标准酒店含自助早【王牌庐山】跟着古诗游庐山，世界遗产：文化与景观品诗词盛宴阅览山水画卷【品质保证】拒绝购物行程，还您开心假期，本行程纯玩无购物
                <w:br/>
                【国风民俗】安排夜游爆火新晋网红不夜城——九江之夜国潮度假区
                <w:br/>
                【必游打卡】游览庐山核心景点【三叠泉瀑布】---“不到三叠泉，不算庐山客”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随后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
                <w:br/>
                后独家体验“长江南岸黄金景观线”【江西省长江最豪华游轮浔阳江湖号·环游港城九江】，观赣鄂2省夜色+赏浔阳历史古城夜景+梦幻灯光秀（挂牌价格98元，详情见旅行社打包优惠自理价）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早餐后前往“匡庐奇秀甲天下”的世界文化遗产、【庐山】（庐山景交车自理90元/人必消套餐含，65周岁以下需补庐山大门票160元/人)，到达【牯岭镇】感受云中山城“奇秀庐山！  游览湖光山色，风景如画的一线景点：因湖面如小提琴而得名的【如琴湖】，游览【白居易草堂】、【花径景区】（随后游览【锦绣谷】、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后参观蒋介石和宋美龄当年在庐山生活时候的别墅【美庐别墅】，后参观【庐山会议旧址】，同时也是国民党是其在庐山的“军官训练团”旧址，领略那一段风云跌宕的往事后入住庐山山顶酒店。后游览【芦林一号】（庐山博物馆）、毛泽东在庐山期间曾住过的地方，人称芦林一号别墅。别墅1961年兴建，单层平顶，中有内院，总面积2700平方米。1984年改成博物馆馆址。院内松柏交翠，花草争芳，环境幽静秀丽【主席诗碑园】，位于芦林湖畔，为纪念毛泽东诞辰一百周年所修，是一座宏伟的建筑。风景名胜毛泽东诗碑园由前后左右四亭组成，长廊连接沿围一圈，内架钢筋水泥结构，外表全用花岗石拼砌，牢固朴素、淡雅大方。前后两亭碑的正面镌刻毛主席当年在庐山作的诗歌两首，左右正面为李白、苏轼的诗句。前往新晋爆火不夜城【九江之夜国潮度假区】（赠送游览）（如遇堵车等不可抗力因素无法游览则更改为碧龙潭景区或其它景点游览）九江之夜"项目位于江西省九江市濂溪区芳兰湖公园，原主广场延伸至芳兰湖水域，投资1.5亿，长约450米、宽约45米，占地面积约3.3万平方米。聚焦文化IP，以小景观展示大场景，以国潮文化为故事线，以挖掘地方文化及历史人物为抓手，对饶娥、许逊、张巡、柳氏、陈明、梅氏等人物的爱情故事进行文化元素提炼，通过视觉与听觉吸引消费者，使场景化思维凝聚爆品化产品。街区内设有115个商铺，8个演艺，7个打卡装置，4个主题广场，7个娱乐装置，33个网红打卡，是集美食体验、文化创意、娱乐休闲、夜游互动于一体的全新文旅业态。后适时前往随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九江-苏州
                <w:br/>
              </w:t>
            </w:r>
          </w:p>
          <w:p>
            <w:pPr>
              <w:pStyle w:val="indent"/>
            </w:pPr>
            <w:r>
              <w:rPr>
                <w:rFonts w:ascii="微软雅黑" w:hAnsi="微软雅黑" w:eastAsia="微软雅黑" w:cs="微软雅黑"/>
                <w:color w:val="000000"/>
                <w:sz w:val="20"/>
                <w:szCs w:val="20"/>
              </w:rPr>
              <w:t xml:space="preserve">
                早餐后重点游览素有“不到三叠泉，不算庐山客”之称的【王牌景区·三叠泉瀑布】（电瓶车20元自理）（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后参观江西土特产超市，结束后返回温馨的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住宿：2晚升级市区五星设施酒店（OTA四钻，含自助早餐）
                <w:br/>
                <w:br/>
                单男单女如产生单房差，拼房或补房差2晚280元/人，不占床退140元
                <w:br/>
                <w:br/>
                门票：行程中已含或赠送景点，除庐山大门票外，其余景点均为赠送，不去不退费
                <w:br/>
                <w:br/>
                【庐山大门票未满65周岁的游客需补160元/人】
                <w:br/>
                <w:br/>
                <w:br/>
                <w:br/>
                车费：当地按实际人数提供往返空调旅游车
                <w:br/>
                <w:br/>
                优秀导游服务（江西送团）
                <w:br/>
                用餐：含2顿自助早餐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1、自理庐山环保车+自理浔阳江号游轮，旅行社打包价：180元/人（必消自理，上车交给导游）
                <w:br/>
                2、行程未包含的正餐可由导游代订
                <w:br/>
                65周岁以下请游客需购买大门票160元/人(残疾证及65周岁以上老人等优惠证件不用补）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1、自理庐山环保车+自理浔阳江号游轮，旅行社打包价：180元/人（必消自理，上车交给导游）
                <w:br/>
                2、行程未包含的正餐可由导游代订
                <w:br/>
                65周岁以下请游客需购买大门票160元/人(残疾证及65周岁以上老人等优惠证件不用补）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1.本次旅游因行程为综合打包价，有特殊证件按优待价报名，故其他所有证件不再享受额外优惠
                <w:br/>
                2.旺季期间，在不降低标准的情况下旅行社有权调整酒店入住的顺序
                <w:br/>
                3.旺季期间，导游可根据景区实际情况合理的调整景区游览的顺序
                <w:br/>
                4.当地交通不设座位号，先到先坐，导游协调
                <w:br/>
                5.游客因故单方面取消出行,须按以下标准进行违约赔偿：出发前7-4日，我社收取原旅游费用(门市价)的50%；出发前3-1日，我社收取原旅游费用(门市价)的60%；出发当天迟到及未参团的，我社收取原旅游费用(门市价)的80%
                <w:br/>
                6.行程中包含的景点，不去不退任何费用！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1.本次旅游因行程为综合打包价，有特殊证件按优待价报名，故其他所有证件不再享受额外优惠
                <w:br/>
                2.旺季期间，在不降低标准的情况下旅行社有权调整酒店入住的顺序
                <w:br/>
                3.旺季期间，导游可根据景区实际情况合理的调整景区游览的顺序
                <w:br/>
                4.当地交通不设座位号，先到先坐，导游协调
                <w:br/>
                5.游客因故单方面取消出行,须按以下标准进行违约赔偿：出发前7-4日，我社收取原旅游费用(门市价)的50%；出发前3-1日，我社收取原旅游费用(门市价)的60%；出发当天迟到及未参团的，我社收取原旅游费用(门市价)的80%
                <w:br/>
                6.行程中包含的景点，不去不退任何费用！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5、本次行程为特价班，无任何门票优惠，故任何证件不再额外享受二次优惠（有残疾证或免票证件的可以按65周岁以上报名价报名）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8、游客因故单方面取消出行,须按以下标准进行违约赔偿：出发前7-4日，不收取任何损失，出发前3日以内收取报名价的60%为损失！出发当日收取报名价80%为损失！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11、此团由江西大众国旅承接，导游举【江西大众】导游旗接团！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2025-07-17T10:38:36+08:00</dcterms:created>
  <dcterms:modified xsi:type="dcterms:W3CDTF">2025-07-17T10:38:36+08:00</dcterms:modified>
</cp:coreProperties>
</file>

<file path=docProps/custom.xml><?xml version="1.0" encoding="utf-8"?>
<Properties xmlns="http://schemas.openxmlformats.org/officeDocument/2006/custom-properties" xmlns:vt="http://schemas.openxmlformats.org/officeDocument/2006/docPropsVTypes"/>
</file>