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长隆港澳过大年双飞5日行程单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00391734237425rf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特别安排：香港历史博物馆/香港科学馆/香港大学/澳门大学/澳门大熊猫馆
                <w:br/>
                特别体验：“新世界七大奇迹”之一 乘金巴纵览港珠澳大桥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玩转长隆：珠海长隆海洋王国嗨玩一整天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无锡-澳门
                <w:br/>
              </w:t>
            </w:r>
          </w:p>
          <w:p>
            <w:pPr>
              <w:pStyle w:val="indent"/>
            </w:pPr>
            <w:r>
              <w:rPr>
                <w:rFonts w:ascii="微软雅黑" w:hAnsi="微软雅黑" w:eastAsia="微软雅黑" w:cs="微软雅黑"/>
                <w:color w:val="000000"/>
                <w:sz w:val="20"/>
                <w:szCs w:val="20"/>
              </w:rPr>
              <w:t xml:space="preserve">
                指定时间机场集合，搭乘飞机前往澳门。请各位贵宾务必携带好港澳通行证原件，请于航班起飞前2小时至机场航空值机柜台办理登机牌及托运、入安检，找到登机牌上显示的登机口等候登机，请注意收听机场登机广播。抵达澳门后，专车专导接机开始游览：
                <w:br/>
                ★【威尼斯人度假村】威尼斯水乡为主题，充满威尼斯特色拱桥、小运河及石板路。澳门最大型的室内购物中心，云集超过350家购物商户、数十家食店和3条各长390呎的运河。整个购物中心被一幅偌大的天幕覆盖，天幕可配合电脑控制的灯光效果，营造出晨昏日出日落的云彩和天色，配合特色街道、运河、环境典雅瑰丽，令旅客仿如置身昔日威尼斯的街道，别具威尼斯特色的贡多拉船，恍然如置身于水都威尼斯。
                <w:br/>
                您也可以自行前往【巴黎人】【伦敦人】 欣赏澳门氹仔酒店群的壮丽景观，领略澳门的独特魅力，解锁澳门旅游拍照打卡胜地。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澳门5钻酒店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澳门-珠海 
                <w:br/>
              </w:t>
            </w:r>
          </w:p>
          <w:p>
            <w:pPr>
              <w:pStyle w:val="indent"/>
            </w:pPr>
            <w:r>
              <w:rPr>
                <w:rFonts w:ascii="微软雅黑" w:hAnsi="微软雅黑" w:eastAsia="微软雅黑" w:cs="微软雅黑"/>
                <w:color w:val="000000"/>
                <w:sz w:val="20"/>
                <w:szCs w:val="20"/>
              </w:rPr>
              <w:t xml:space="preserve">
                用餐：早餐、午餐澳门金龙自助餐          住宿：珠海4钻酒店
                <w:br/>
                ★【大三巴牌坊】位于澳门炮台山下，其正式名称为圣保禄大教堂遗址，一般称为大三巴或牌坊 ，是澳门天主之母教堂(圣保禄教堂，于1580年竣工)正面前壁的遗址。 大三巴牌坊的雕刻和镶嵌较为精细，融合了东西方建筑艺术的精华，是一个中西文化交融的艺术品。2005 年，“大三巴牌坊与” 与“澳门历史城区”的其他 21 栋建筑物文物成为联合国世界文化遗产。大三巴牌坊是澳门标志之一，也是澳门八景之一的“三巴圣迹"。初次来可以带孩子打卡澳门地标。(因澳门政府每逢周末及节假日对大三巴进行交通管制，集合的时候需要步行10 分钟到停车场上车)。
                <w:br/>
                ★【大炮台】是澳门主要名胜古迹之一。大炮台建于公元1616年明神宗年间，本属教会所有，为保护圣保禄教堂内的教士而兴建，用以防范海盗，后转为军事设施区。
                <w:br/>
                ★【恋爱巷】恋爱巷两旁的建筑物充满了欧陆风情，几乎每一幢房子都 有它自己的颜色，淡黄、粉红、浅绿、不一而足走在巷里，仿佛置身欧洲石春小路中。民间传说，如果单身的人走过恋爱巷，不久就会遇上期待的爱情；或者跟另外一半一起浪漫游览，感情也会越来越好。
                <w:br/>
                ★【新老葡京地标打卡】拍一张赌王同款照片，坐等暴富。背景一样，前途无量，姿势一样，成功一半。新葡京大厦大厅陈列着“赌王”何鸿燊的收藏品，每一件都价值不菲。
                <w:br/>
                ★【金莲花广场】又称莲花广场，位于澳门新口岸高美士街、毕仕达大马路及友谊大马路之间。
                <w:br/>
                ★【澳门大学】澳门大学简称澳大，是澳门第一所现代大学，也是澳门唯一的公立综合性大学。
                <w:br/>
                ★【澳门银河酒店钻石表演秀】在银河酒店钻石大堂中央，每半小时就会有一次钻石秀，会有一颗巨钻在水幕中央缓缓旋转升起，五光十色闪耀斑焖的灯光秀，绝对不要错过！
                <w:br/>
                ★ 【官也街】官也街西北起自消防局前地,东南止于施督宪正街与告利雅施利华街交界处,全长 121 米,宽 5 米，以澳门第 81 任总督名称命名。它是氹仔旧城区的重要组成街道之一，同时也是远近闻名的手信一条街。带孩子打卡彩色房子，美食一条街好吃好玩。 
                <w:br/>
                ★【澳门大熊猫馆】澳门熊猫馆位于澳门路环石排湾郊野公园内，建筑占地约3000平方米，馆内设有两个面积各约330平方米的室内活动区和一个面积约600平方米的室外活动场、和后勤中心，包括兽舍、竹子清洗区、竹子储存库、饲料准备室、饲料储存库、监控区和医疗室。（周一闭馆，如遇周一改为参观澳门海事博物馆，澳门的历史与大海深深联系在一起，海事博物馆所采用的主题不但反映了澳门，还有系统地阐述了葡萄牙和中国在海事方面的历史 ，说明了大海对人民及文化所具有的重要性）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珠海</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珠海
                <w:br/>
              </w:t>
            </w:r>
          </w:p>
          <w:p>
            <w:pPr>
              <w:pStyle w:val="indent"/>
            </w:pPr>
            <w:r>
              <w:rPr>
                <w:rFonts w:ascii="微软雅黑" w:hAnsi="微软雅黑" w:eastAsia="微软雅黑" w:cs="微软雅黑"/>
                <w:color w:val="000000"/>
                <w:sz w:val="20"/>
                <w:szCs w:val="20"/>
              </w:rPr>
              <w:t xml:space="preserve">
                早餐后开始游览：
                <w:br/>
                ★【珠海长隆海洋王国】位于广东省珠海市香洲区横琴镇，是长隆国际海洋度假区内的一个海洋主题公园。长隆海洋王国由海豚湾、海洋奇观、雨林飞翔、极地探险、海象山、英雄岛、横琴海、海洋大街8个分区组成，汇集海洋动物、大型演艺、游乐设施为一体。雨林飞翔以惊险刺激为主；海洋奇观以娱乐观赏为主；英雄岛适合儿童游乐及合家游玩；海豚湾以海豚观赏为主；极地探险以冰雪设计为主；海象山以水为主题；横琴海以表演为主；海洋大街以迎宾、观光、购物休闲为主。全球首创珍贵动物展区与大型游乐设施相结合的独特设计，全面整合珍稀的极地和海洋动物、顶尖的游乐设备以及花车大巡游、烟花汇演《海洋保卫战》等精彩的大型演艺，吸引了海内外不同年龄层的游客，成为全球主题乐园的新典范。指定时间集合返回酒店休息。 
                <w:br/>
                参考园内表演时间：海豚剧场 12:00 15:30 17:00、白鲸剧场 12:30 14:0016:45、5D城堡影院(卡卡大冒险)11:30-14:00(每30分钟一场)15:00-18:00(每60分钟一场)、海狮剧场13:00 16:00 18:00、水上飞人大汇演16:00、海洋夜光大巡游19:15、海洋大巡游15:00、海洋幻彩烟花秀20:00、超级猛猖大巡游17:00；以实际园内公布为准。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珠海</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珠海-香港
                <w:br/>
              </w:t>
            </w:r>
          </w:p>
          <w:p>
            <w:pPr>
              <w:pStyle w:val="indent"/>
            </w:pPr>
            <w:r>
              <w:rPr>
                <w:rFonts w:ascii="微软雅黑" w:hAnsi="微软雅黑" w:eastAsia="微软雅黑" w:cs="微软雅黑"/>
                <w:color w:val="000000"/>
                <w:sz w:val="20"/>
                <w:szCs w:val="20"/>
              </w:rPr>
              <w:t xml:space="preserve">
                用餐：早餐、午餐香港茶餐厅简餐         住宿：香港南湾如心酒店或同级
                <w:br/>
                早餐后前往香港，开始游览：
                <w:br/>
                ★【乘金巴纵览港珠澳大桥】港珠澳大桥是粤港澳三地首次合作共建的超级工程，从设计到建设前后历时14年，堪称世界桥梁建设史上的巅峰之作，被英国《卫报》誉为“新世界七大奇迹”之一。全长55公里，为全世界里程最长、钢结构最大、施工难度最大、沉管隧道最长、技术含量最高的跨海大桥。大桥主体工程集合了桥、岛、隧三个部分：隧道两端的东西两个海中人工岛，犹如“伶仃双贝”熠熠生辉；寓意三地同心的青州桥、形似中华白海豚的江海桥，以及扬帆起航的九洲桥，是伶仃洋上别致的风景。
                <w:br/>
                ★【星光大道】翻新后的星光大道利用坐拥维港景色的优势，注入了大量绿化、数码、环保 等多种元素，为市民及游客打造一个集文化艺术、舒适浪漫于一身的世界级海滨地标。全长 400+ 米，处处都是打卡位，仿效美国好莱坞星光大道建造，杰出电影工作者的芳名与掌印均镶嵌在经过特别制作的纪念牌匾上，依据年代及次排列在星光大道上。
                <w:br/>
                ★【香港科学馆】位于中国香港九龙尖沙咀东部科学馆道2号，总楼面面积为13500平方米，陈列面积6500平方米，展览厅面积745平方米。是科技类博物馆。藏品类别有工程、天文学、太空科学、物理、生命科学、自然历史及地球科学等各门科学。（星期四、农历年初一及二休馆）如遇休馆，改为参观香港太空馆或香港艺术馆等其他展馆。
                <w:br/>
                ★【香港历史博物馆】香港历史博物馆于1975年创立，位于香港九龙公园内，展出香港的出土文物、历史图片、图画和地图等，并定时举办文化活动和展出一些有关香港历史或各国珍贵的历史文物。（逢星期二休馆）
                <w:br/>
                ★【旺角街市】香港旺角是香港著名的繁华地区之一,位于九龙半岛的南部。它是香港的购物、娱乐和美食中心,拥有众多的商店、餐馆和旅游景点。
                <w:br/>
                ★【尖沙咀1881】"1881"位于香港九龙尖沙咀广东道2号。前身是尖沙咀旧水警总部，外貌古典而大气，因建于1881年而得名。
                <w:br/>
                ★【香港钟楼】香港钟楼高 45 米，建于 1915 年，是蒸汽火车时代的标志，被视为九龙的地标。
                <w:br/>
                ★【天星小轮游维多利亚港】欣赏世界三大天然良港之一维多利亚港。感受香港动感之都，令您的香港之旅摇曳生姿。
                <w:br/>
                ★【太平山观景台】俯瞰香港迷人景色， 这里风光秀丽， 是高级住宅区， 也是人们到香港的必游之地。
                <w:br/>
                ★【浅水湾】浅水湾位于香港岛太平山南面，依山傍海，海湾呈新月形，号称“天下第一湾”，也有“东方夏威夷”之美誉，是中国香港最具代表性的海湾。
                <w:br/>
                ★【金紫荆广场、会展中心】“永远盛开的紫荆花”雕塑金紫荆雕像矗立于香港会议展览中心新翼海旁的博-览海滨花园内。金紫荆广场位于香港会展中心旁， 是为纪念香港回归祖国而设立。金紫荆广场位于香港湾仔香港会议展览中心新翼人工岛上，三面被 维港包围，在维港的中心位置，与对岸的尖沙咀对峙，是观景的好地方。
                <w:br/>
                ★【香港大学】简称为港大（HKU），是一所位处中国香港特别行政区的公立研究型大学。在经济、金融、会计、生物医学、牙医、教育学、人文学科、法学、语言学、政治学与社会科学等领域展现出较强的科研实力。 2019年9月12日，英国“泰晤士高等教育”公布2020年世界大学排名，香港大学排第35名。
                <w:br/>
                备注：香港大学执行预约制，如名额约满，变更为参观香港中文大学，无费用可退，敬请谅解！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香港-无锡
                <w:br/>
              </w:t>
            </w:r>
          </w:p>
          <w:p>
            <w:pPr>
              <w:pStyle w:val="indent"/>
            </w:pPr>
            <w:r>
              <w:rPr>
                <w:rFonts w:ascii="微软雅黑" w:hAnsi="微软雅黑" w:eastAsia="微软雅黑" w:cs="微软雅黑"/>
                <w:color w:val="000000"/>
                <w:sz w:val="20"/>
                <w:szCs w:val="20"/>
              </w:rPr>
              <w:t xml:space="preserve">
                适时集合，前往机场，乘飞机返回无锡，结束愉快的旅行！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大交通：往返飞机票（经济舱）；当地空调旅游车。
                <w:br/>
                用餐：3早2正；团餐均需提前预定，不用餐费不退；
                <w:br/>
                门票：行程中所列景点大门票；
                <w:br/>
                住宿：2晚珠海网评4钻酒店，1晚香港网评4钻酒店，1晚澳门网评5钻酒店；
                <w:br/>
                参考酒店：
                <w:br/>
                香港：南湾如心或东如心或观塘帝盛或同级
                <w:br/>
                澳门：鹭环海天或丽景湾或雅辰酒店或同级
                <w:br/>
                导服：当地中文导游服务（含导游小费）
                <w:br/>
                儿童：仅含机票、车位、餐费及儿童门票，其他均不含。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证件：港澳通行证及港澳旅游签注费用；
                <w:br/>
                行李：超重行李的托运费、保管费；
                <w:br/>
                酒店：酒店内洗衣、理发、电话、传真、收费电视、饮品、烟酒等个人消费；
                <w:br/>
                港澳酒店房间小敬请谅解，如产生单人需补退房差（根据出发日期现询）
                <w:br/>
                保险：仅含旅游社责任险 （强烈建议各贵宾购买旅游意外险如放弃购买责任自负）
                <w:br/>
                其他：自由活动期间车辆导游餐均不含；提供导游服务的产品在自由活动期间无陪同服务；当地参加的自费以及“费用包含”中不包含的其它项目；行程中不涉及的其他所有付费项目；
                <w:br/>
                个人一切杂费和境外消费及一切不可抗原因所产生的费用；
                <w:br/>
                由于目前燃油税不断上涨，若航空澳门公司临时调整燃油税，本社有权按实际情况补收税金差价，敬请配合。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确认后取消按照实际损失收取</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港澳签注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港澳签注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2025-08-14T16:57:58+08:00</dcterms:created>
  <dcterms:modified xsi:type="dcterms:W3CDTF">2025-08-14T16:57:58+08:00</dcterms:modified>
</cp:coreProperties>
</file>

<file path=docProps/custom.xml><?xml version="1.0" encoding="utf-8"?>
<Properties xmlns="http://schemas.openxmlformats.org/officeDocument/2006/custom-properties" xmlns:vt="http://schemas.openxmlformats.org/officeDocument/2006/docPropsVTypes"/>
</file>