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纯净山水五日游行程单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0011730696275f8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❀乘豪华四漓江星游船游览【风光】，“江作青罗带，山如碧玉簪”，如诗似画的漓江！
                <w:br/>
                ❀游览一千七百多年历史的【兴坪古镇】，打卡20元人民币背景！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❀体验【高山流水】民俗风情，少数民族热情好客、团结友爱、和谐大同的文化象征！
                <w:br/>
                ❀世界溶洞之冠4A景区【冠岩】，领略到“海、陆、空”三种立体旅游的无穷乐趣！
                <w:br/>
                ❀游览桂林市山水代表城徽【象鼻山】青山自是饶奇骨、白日相看不厌多！
                <w:br/>
                ❀【日月双塔】，世界上最高的铜塔，世界上最高的铜质建筑物，世界上最高的水中塔！
                <w:br/>
                ❀游览【七星景区】是桂林文化山水的坐标、世界旅游组织推荐景区、国家重点名胜风景区！
                <w:br/>
                ❀赠送欣赏价值198元大型山水实景演出【山水间或梦幻漓江】，体验视觉盛宴！
                <w:br/>
                ❀游览桂林古八景之一【南溪山】，两峰间有龙脊亭，是登高观赏城南北风光的佳处！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出发地前往桂林	不含餐	桂林
                <w:br/>
                D2    象鼻山、日月双塔、古东森林瀑布、冠岩、	早中 桂林
                <w:br/>
                D3    多人竹筏漂流、十里画廊、徒步遇龙河、兴坪古镇、漓江豪华四星船  早中	阳朔
                <w:br/>
                D4    七星公园-骆驼山旅拍、南溪山、山水间表演     早中	桂林
                <w:br/>
                D5	 桂林返程   	早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乘坐大交通前往桂林，沿途游览祖国大好河山，根据抵达桂林的时间，接站人员在出站口举“客人代表名字”的接站牌接站，导游或专门的接站师傅会提前与您联系，请保持通讯畅通。接站后送桂林酒店办理入住。
                <w:br/>
                【今日温馨小贴士】
                <w:br/>
                1、 报名时请留下您在旅游期间使用的手机号码，方便工作人员用短信与您联络，力争在机场出站口第一时间能接到您；
                <w:br/>
                2、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必消】。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后赠送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大榕树）。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体验游览【徒步遇龙河】（游览约20分钟，），遇龙河是围绕在阳朔县西南部一条美丽的河流，“不是漓江、胜似漓江”，被央视赞誉为阳朔最美风景，田畴平整开阔，绿意逼人,微风吹过稻浪翻，白云走处碧波滚，景色宜人；（如遇特殊情况无法游览则改为游览世外桃源）。
                <w:br/>
                后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前往码头【漓江四星游船】（双层豪华空调游船）（杨堤—草坪或草坪—杨堤，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早餐后，游览桂林市最大的综合性景区【七星景区】（免费赠送少数民族服装穿戴及每人5寸相片一张）（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七星岩、桂海碑林、花桥、栖霞寺、小东江等景点。(如七星公园因政策性关闭则更换成4A级尧山风景区）
                <w:br/>
                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舒适型参考酒店：冠涛、雅斯特虞山桥店、惠林顿、翰祥大酒店、柠檬湾师大店、临江悦、冠涛、华尚酒店、桃笛、城市江景、漓江壹品、骏怡酒店、赛凯酒店、金色家族、象山商务、雅斯特、云天、锦怡假日、荷悦酒店、精途酒店、唯美四季、宜城酒店、翠竹大酒店、普莱尔、派柏云、格林豪泰、万景大酒店、今日城酒店、优程酒店、城市便捷、幸福立方、三棵树酒店、华谊酒店、海悦大酒店、锦怡假日、栖云酒店、或同级。
                <w:br/>
                阳朔舒适型参考酒店：素朝优宿（循美）、十里郎人文、金兰、海宸、汉庭公园度假、锦绣、朵啡、啡啡、新月阁、水晶阁、青云阁、山舍精品、宜诚、新世纪贵宾楼、君尚、田家河、港潮、画中游、安雅、聚缘、佳德、悦江、明月、漫城、地中海、迷家优宿、粤乡、沐景、文华、橙之光、北斗或同级。
                <w:br/>
                备注：桂林为国家三线以下旅游城市，酒店各项标准偏低，主要以卫生舒适为主，提前做好心理准备哦！如客人对上述参考酒店安排不
                <w:br/>
                满意，处理方案如下：1、按实收价格退给客人自行订房，2、可自补当时差价升级客人满意的更高标准酒店！3如若遇以上酒店无房情
                <w:br/>
                况下，可安排同等级酒店！
                <w:br/>
                2、交通：当地空调旅行车（确保每人一正座）、自由活动期间不提供用车；
                <w:br/>
                3、景点：行程内第一道景点首门票；（温馨提示：部分景区内有请香和请太岁、拓画等活动，为景区项目，非旅行社安排的购物点），全段景点已使用特惠套票，导游证、学生证、老年证、军官证、记者证等证件不予退费，如因客人原因中途离团或不参加其中的景点，不予退费。
                <w:br/>
                4、用餐：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5、导游：当地专业导游讲解服务（不满8人提供司机兼职导游服务，自由活动期间不提供导游服务。）；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2025-05-24T02:20:05+08:00</dcterms:created>
  <dcterms:modified xsi:type="dcterms:W3CDTF">2025-05-24T02:20:05+08:00</dcterms:modified>
</cp:coreProperties>
</file>

<file path=docProps/custom.xml><?xml version="1.0" encoding="utf-8"?>
<Properties xmlns="http://schemas.openxmlformats.org/officeDocument/2006/custom-properties" xmlns:vt="http://schemas.openxmlformats.org/officeDocument/2006/docPropsVTypes"/>
</file>