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旅拍恩施  品质 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09987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屏山峡谷、仙山贡水、墨达楼、清江游船、土司城、龙鳞宫、恩施大峡谷七星寨、云龙地缝、女儿城五日游</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品质保障：全程专车专导，无任何年龄限制，出行无忧，轻松畅游；
                <w:br/>
                高端VIP航空座椅2+1、摄影师跟拍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第一天：全国各地前往世界硒都“恩施”
                <w:br/>
              </w:t>
            </w:r>
          </w:p>
          <w:p>
            <w:pPr>
              <w:pStyle w:val="indent"/>
            </w:pPr>
            <w:r>
              <w:rPr>
                <w:rFonts w:ascii="微软雅黑" w:hAnsi="微软雅黑" w:eastAsia="微软雅黑" w:cs="微软雅黑"/>
                <w:color w:val="000000"/>
                <w:sz w:val="20"/>
                <w:szCs w:val="20"/>
              </w:rPr>
              <w:t xml:space="preserve">
                全国各地乘火车或飞机前往灵秀湖北、仙居恩施，抵达恩施后专属接机司机已经等候在出站口，专车送至酒店存放行李，办理入住。如遇航班延误，您可以提前告知接站人员，尽量避免出现抵达后误接或漏接等其他延误您行程的情况。
                <w:br/>
                1、此行程提供24小时免费接机/接站服务，专车接站，不等待不拼车，接站司机在出团前一天晚上20:00前联系游客，如未收到通知，请及时联系地接导游。
                <w:br/>
                2、酒店办理入住时间为14:00,如是早火车或早班机抵达恩施，可先行将行李寄存酒店前台，办理入住时需支付押金，押金数额以当天入住酒店公示为准，离店时无特殊情况，正常退还。
                <w:br/>
                3、如果您的时间比较宽裕，还可以自行安排在市区自由活动，推荐游览文化中心、施南古城、土司城等景点，感受北纬30°的悠闲生活；
                <w:br/>
                4、美食推荐：张关合渣“辣椒当盐 合渣过年”、油香儿、豆皮儿“恩施过早有二宝，油香儿豆皮儿不能少！”、百吃不厌的恩施炕洋芋、土家腊肉、下饭神器-渣广椒…………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土司城--屏山峡谷--仙山贡水--墨达楼
                <w:br/>
              </w:t>
            </w:r>
          </w:p>
          <w:p>
            <w:pPr>
              <w:pStyle w:val="indent"/>
            </w:pPr>
            <w:r>
              <w:rPr>
                <w:rFonts w:ascii="微软雅黑" w:hAnsi="微软雅黑" w:eastAsia="微软雅黑" w:cs="微软雅黑"/>
                <w:color w:val="000000"/>
                <w:sz w:val="20"/>
                <w:szCs w:val="20"/>
              </w:rPr>
              <w:t xml:space="preserve">
                早餐后前往国家AAAA级景区、恩施民俗风情的核心、集中展现恩施少数民族建筑和封建土司制度的【恩施土司城】，它是目前国内规模最大、风格独特、景观壮丽、以休闲和修学旅游为主要功能，集土家族、苗族、侗族建筑艺术于一体的“中华土家第一城”。主要景观有门楼、风雨桥、廪君祠、土家民居、土司王府(九进堂)、城墙、烽火台、钟楼、鼓楼、六角亭、百花园、白虎雕像、听涛茶楼等，让您游览古朴建筑的同时一日越史千载、一圈走遍土家，真正享受一次土家文化盛宴。后乘车前往网红打卡地中国的仙本那【屏山大峡谷】（车程约2.5小时，游览时间约3小时）坐落在湖北省鹤峰县境内，这里四周峭壁悬空，峡谷幽深，水质清澈，溪流环绕，犹如人间仙境一般，恍若隔世。当您置身于景区，游船行驶在清澈的河道中，游弋在峡谷中的水面，一种神奇的景象呈现在眼前，船只如同漂浮在透明的镜面上一般，犹如太空船的感觉，悬浮在水面上，场景如诗如画，令人如痴如醉，心灵倍感净化，身心倍感洗涤，不由自主的惊叹人世间竟有如此如梦如幻的仙境，此番神奇的景象，也让屏山峡谷扬名四海，名气一路飙升，国内的“仙本那”果然名不虚传，使人烦恼顿消，心旷神怡。结束后乘车前往世界硒都【仙山贡水】，它是一座景城一体贡水的浪漫宣恩，仙山贡水。它是湖北省唯一一个以县城为核心区域的国家AAAA级旅游景区、景区总面积3.6平方千米，神秘的北纬30度黄金分割线穿境而过，造就了层次丰富的自然景观，滋养了溢彩吐韵的现代美景，谱写了文旅融合的人文色彩。核心区域沿贡水河两岸分布。亭廊桥宇相间，粉墙黛瓦互连，碧水悠悠，青山隐隐，一花一世界，一木一浮生，身在其间、仿若步入画中。让我们放下大城市的喧闹跟疲惫、悠闲打卡山中小城最美夜景、当音乐喷泉闻歌起舞，我们泛舟贡水之上，真的是别有一番滋味。
                <w:br/>
                温馨提示：
                <w:br/>
                1、景区内游客较多，拍照时勿走路；请各位游客小心湿滑，以免摔倒；如果乘坐环保车人较多请游客耐心等候，以免发生碰撞摔倒；
                <w:br/>
                2、行车时间山路崎岖晕车的朋友请提前做好安排；路程较多 请根据体力选择乘坐索道与电梯。
                <w:br/>
                [旅行贴示] 出行必备：雨衣或雨伞、运动鞋、感冒药、肠胃药、防虫膏药、防晒油、太阳帽、太阳镜等。（恩施为山区，建议带轻便外套，穿旅游鞋）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清江风景区--龙麟宫--巴乡古寨
                <w:br/>
              </w:t>
            </w:r>
          </w:p>
          <w:p>
            <w:pPr>
              <w:pStyle w:val="indent"/>
            </w:pPr>
            <w:r>
              <w:rPr>
                <w:rFonts w:ascii="微软雅黑" w:hAnsi="微软雅黑" w:eastAsia="微软雅黑" w:cs="微软雅黑"/>
                <w:color w:val="000000"/>
                <w:sz w:val="20"/>
                <w:szCs w:val="20"/>
              </w:rPr>
              <w:t xml:space="preserve">
                早餐后，乘船游览【水上恩施—清江风景区】（国家AAAA级旅游景区，游玩时间约3小时），游客在景阳码头乘船沿途观看壮观的800里清江醉美一段景阳画廊：河谷幽深，气势雄伟的土家人的母亲河，世界唯一的一个震撼的卡斯特地貌的神奇蝴蝶岩；八百里清江美如画，最美河段在景阳。后可登岸游览【清江明珠-蝴蝶岩】（赠送价值128元/人的蝴蝶岩玻璃桥+玻璃栈道，不游览不退费），蝴蝶岩是清江上的一颗明珠，是从未被人踏足的一片神秘处女地，是清江上唯一具备上岸观光、体验、休闲功能的悬崖洞穴景区。（如遇暴雨或其他原因，不能上岸，不退任何费用，敬请理解）。游览结束后然后赴恩施【龙麟宫】（距恩施市中心8公里，车程约20分钟，游览约2小时），位于恩施市城西郊麒麟溪源头，是水旱兼备洞穴景观，由水洞、干洞和迷津洞组成，洞长2300多米，其中水洞“小三峡”长500多米，干洞和迷津洞长1800多米。洞内平均高度50米，宽30米。有一坛、二府、三峡、九龙、十三厅和二十八珍奇等200多处景点，水洞"小三峡"两岸奇峰耸峙，怪石狰狞；干洞和迷津洞内钟乳石保存完好，奇形怪状，千姿百态，巨柱擎天、长龙横卧、雄鹰高踞，帷帽低垂，百步天梯，水镜仙境，美不胜收。溶洞生成于寒武纪，距今约5亿5千万年。随后游览【巴乡古寨】位于恩施州龙凤新区，是恩施境内保存完好少有的苗家古寨，依山傍水，环境优雅！这里有古色古香、气势恢宏的木质四合院，安静的向您诉说着生态朴实、细腻大气、形态优美的苗家建筑文化，同时也传递着我们苗家儿女的勤劳勇敢、能工巧匠，别俱一格的四合院，可容纳1000人的同时就餐！这里有苗家儿女传承了5千年的传统酸汤美食，炖煮着甘甜清洌的清江河水滋养长大的野生清江鱼，在宽阔富有诗意的石板四合院里，品尝着苗家酸汤的同时，观赏着我们苗家儿女精彩绝伦的表演，再来一场酣畅淋漓的高山流水、粗犷豪放的摔碗酒，在满足您味蕾的同时，把我们苗家儿女的热情好客，能歌善舞的民族特色全部展现给您！
                <w:br/>
                 这里有熊熊燃烧的篝火，有自由奔放的摆手舞，有开阔无拘的苗韵大戏台，在您微微酒醺后，来一场天人合一的篝火晚会，和土家小伙、苗家小妹，来一场粗犷豁达的摆手舞，您的所有疲惫、所有烦恼都将灰飞烟灭……游玩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恩施大峡谷（云龙河地缝/七星寨）-女儿城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恩施大峡谷】景区全长108公里，目前已开发可供游客徒步游览10.5公里。乘坐换乘车前往【云龙河地缝】（游览时间约1小时），一起走进“地球最美的伤痕”-世界地质奇观、卡斯特地形地貌天然博物馆。游地缝、看瀑布，感受大自然的神奇。欣赏地缝中的悬崖绝壁，河流急湍、悬瀑飞溅。主要有：云龙河地缝、云龙河绝壁、云龙河悬瀑及跌水和风雨桥，构成了集水蚀峡谷、溶岩洞穴、绝壁峰丛、天坑地缝、瀑布跌水为一体的水文地质大观。中餐后，游览【七星寨】景区（游览时间约3小时），欣赏峡谷中的百里绝壁、千丈瀑布、傲啸独峰、原始森林、远古村寨等景观，沿途有龙门石林、一线天、绝壁长廊、一炷香、天路等景点，美不胜收。景点游览完毕后，乘车赴中国最大的土家族文化地标——【土家女儿城】（游览约1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恩施返程
                <w:br/>
              </w:t>
            </w:r>
          </w:p>
          <w:p>
            <w:pPr>
              <w:pStyle w:val="indent"/>
            </w:pPr>
            <w:r>
              <w:rPr>
                <w:rFonts w:ascii="微软雅黑" w:hAnsi="微软雅黑" w:eastAsia="微软雅黑" w:cs="微软雅黑"/>
                <w:color w:val="000000"/>
                <w:sz w:val="20"/>
                <w:szCs w:val="20"/>
              </w:rPr>
              <w:t xml:space="preserve">
                早餐后自由活动，前往车站返程，结束愉快的恩施之旅！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1、用车：全程VIP2+1座空调旅游车（保证一人一正座，车辆大小根据具体人数为准）；
                <w:br/>
                2、导游：当地中文导游讲解服务；
                <w:br/>
                3、住宿：【豪华型4晚当地携程4钻标准酒店】或【商务型4晚商务型酒店】或【精品型4晚精品型酒店】；全程双人标间（一人一天一床位，酒店不提供三人间，若产生单男单女我社导游会主动协调游客和其他同团游客拼房，但需征得双方同意，若要单住单房差自理）；
                <w:br/>
                4、门票：含大峡谷（云龙河地缝+七星寨）、屏山峡谷、清江风景区、土司城、龙鳞宫等景区首道大门票（含行程所列景点门票，游客必须携带二代身份证或户口本）；
                <w:br/>
                5、餐饮：4早5正  正餐10人1桌 正餐团队用餐，10人一桌，人数减少菜品相应减少，不用不退费用，请知晓），因本产品针对全国散客，游客来自天南海北，众口难调，不能保证都能尽大众口味，敬请谅解，如未按我社所安排进行游览，行程中所含餐视为自动放弃，不退不换），
                <w:br/>
                6、保险：含旅行社责任险（组团社购买旅游意外险）
                <w:br/>
                7、摄影：行程中土司城、屏山峡谷、仙山贡水、墨达楼、清江风景区、龙鳞宫、女儿城、巴乡古寨专业摄像师跟拍服务，小视频制作，照片修饰，无人机航拍、跟拍；；
                <w:br/>
                往返大交通：苏州-恩施 往返动车二等座 含开票费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	大峡谷地面缆车30元/人、景交车20元/人、清江船票80元/人、屏山换乘车30元/人、屏山峡谷船票50元/人=210/人
                <w:br/>
                <w:br/>
                自愿景交：
                <w:br/>
                自理	
                <w:br/>
                1、恩施大峡谷上行索道105元/人、下行手扶电梯30元/人、小蛮腰30元/人等景区自愿自理项目；
                <w:br/>
                2、屏山小木船拍照20元/人等景区自愿自理项目；
                <w:br/>
                3、需制作精美照片入册68元/本（可选18张照片入册）；
                <w:br/>
                4、行程中发生的个人费用，包括：交通工具上的非免费餐饮费、行李物品保管、搬提及超重费、住宿期间的洗衣、通讯、饮料及酒类费，以及在旅程中因个人行为造成的损失、赔偿费用；自由活动期间内行为或自身疾病引起的人身和财产损失；
                <w:br/>
                5、自由活动期间的交通、餐费，自由活动期间发生的费用等；
                <w:br/>
                6、非《旅游行程表》约定发生的费用，合同协议条款中未列明的其他费用；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60-69周岁签《安全责任书》；70-75周岁签《安全责任书、三级甲等医院开具近3个月内的健康证明或体检报告》；75-79周岁签《安全责任书、三级甲等医院开具近3个月内的健康证明或体检报告、直系成人家属签字并陪同》；80岁以上不予报名。注：如果伪造《医院开具健康证明》一切后果游客自行承担；
                <w:br/>
                2、因恩施大多数盘山公路，山路崎岖，景区陡峭，本公司不接受孕妇、残疾人游客报名，如有隐瞒病情或自身状况者产生任何后果敬请游客自行负责！
                <w:br/>
                3、由于不可抗拒的原因，如政变、罢工、水灾地震、交通意外等所引起的旅游天数和费用的增加，本公司将按实际情况向旅客收费。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1、请贵客随时携带有效身份证和有效证件；
                <w:br/>
                2、如遇到不好停车地段，由导游电话告知上车地点，有不便之处望各位游客谅解；
                <w:br/>
                3、恩施团队旅游是集体活动，集体出发、集体返回，请遵守时间，以免耽搁其他团友，任何人不得逾期或滞留不归。
                <w:br/>
                4、旅游期间遇到特殊情况如交通，天气等旅行社认为不可控原因，本公司有权增减或更改某些行程和旅游项目。
                <w:br/>
                5、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6、单接单送火车站，因人数不确定原因，可能是小车、的士、面包车、旅游车，不便之处望谅解
                <w:br/>
                7、在不更换景点的情况下，我社可以调整景点先后游览顺序；如遇问题请在当地提出并解决，回程后将概不负责。
                <w:br/>
                8、游客不得参观或者参与违反我国法律、法规、社会公德和旅游目的地的相关法律、风俗习惯、宗教禁忌的项目或者活动。
                <w:br/>
                9、晚间休息，注意检查房门、窗是否关好，贵重物品需贴身保管。 请客人在旅游过程中保管好自己的个人财物；如有发生财物丢失，旅行社不承担责任；
                <w:br/>
                10、请于指定时间到达指定地点，见相关出团标志集中登车，如因游客自身原因导致误车，损失由游客自负。
                <w:br/>
                11、此行程严格按照新旅游法执行，在各景区所有消费场所与为我社无关，请谨慎消费。
                <w:br/>
                12、在自由活动期间，按行程约定旅行社不再提供司机、导游服务，敬请游客注意人身财产、安全。
                <w:br/>
                13、散客拼团接游客的地点相应分散，所以会存在各区域交通不畅的情况，会造成先到的客人会有一定的等候时间，由此给各位游客带来不便，敬请谅解！
                <w:br/>
                14、【购物和自费游览活动说明】：①本行程内部份景区内和沿途停留的站点附近均可能会有纪念品售卖点，沿途休息站（加水点，厕所）小卖部不属于购物店范围。当地居民贩卖纪念品、土特产，非我社提供服务，请谨慎购买，以免上当。
                <w:br/>
                15、因特殊原因造成标准误差，按照实际发生情况进行退补；在不减少旅游景点的情况下，我社保留旅游行程临时调整的权利。
                <w:br/>
                16、请管理好自身财务，以免发生丢失，旅途中听从导游安排，遵守当地习俗。
                <w:br/>
                17、散团住宿包含成人每天一床位，若出现单男单女且团中无同性，需安排与团友可在当地自补单房差；请管理好自己的财物，以免发生丢失，旅途中听从导游安排，遵守当地习俗。
                <w:br/>
                18、 汽车座位采取先到先坐、原车原坐原则，如有晕车、年长游客需要坐靠前位置，可自行到第一站上车，我社不预留车位顺序。
                <w:br/>
                19、为了确保旅游顺利出行，防止旅途中发生人身意外伤害事故，请旅游者在出行前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一定的等候时间，由此给各位游客带来不便，敬请谅解！
                <w:br/>
                14、【购物和自费游览活动说明】：①本行程内部份景区内和沿途停留的站点附近均可能会有纪念品售卖点，沿途休息站（加水点，厕所）小卖部不属于购物店范围。当地居民贩卖纪念品、土特产，非我社提供服务，请谨慎购买，以免上当。
                <w:br/>
                15、因特殊原因造成标准误差，按照实际发生情况进行退补；在不减少旅游景点的情况下，我社保留旅游行程临时调整的权利。
                <w:br/>
                16、请管理好自身财务，以免发生丢失，旅途中听从导游安排，遵守当地习俗。
                <w:br/>
                17、散团住宿包含成人每天一床位，若出现单男单女且团中无同性，需安排与团友可在当地自补单房差；请管理好自己的财物，以免发生丢失，旅途中听从导游安排，遵守当地习俗。
                <w:br/>
                18、 汽车座位采取先到先坐、原车原坐原则，如有晕车、年长游客需要坐靠前位置，可自行到第一站上车，我社不预留车位顺序。
                <w:br/>
                19、为了确保旅游顺利出行，防止旅途中发生人身意外伤害事故，请旅游者在出行前做一次必要的身体检查，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有效身份证件姓名；有效身份证件号码+联系电话</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2025-04-29T14:58:53+08:00</dcterms:created>
  <dcterms:modified xsi:type="dcterms:W3CDTF">2025-04-29T14:58:53+08:00</dcterms:modified>
</cp:coreProperties>
</file>

<file path=docProps/custom.xml><?xml version="1.0" encoding="utf-8"?>
<Properties xmlns="http://schemas.openxmlformats.org/officeDocument/2006/custom-properties" xmlns:vt="http://schemas.openxmlformats.org/officeDocument/2006/docPropsVTypes"/>
</file>