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爱达邮轮-魔都号 2024年9月15日 上海- 济州-福冈-上海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MC240915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1，全球首创5G邮轮
                <w:br/>
                2，网罗世界美食
                <w:br/>
                3，2000平米海上超大购物中心
                <w:br/>
                4，首创邮轮工业及美学生活空间
                <w:br/>
                5，开心麻花海上全年戏剧专场
                <w:br/>
                6，首艘国产大型邮轮
                <w:br/>
                7，全新中国邮轮自主品牌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于自定时间自行前往上海吴淞口国际邮轮港办理登船手续。随后您将搭乘豪华邮轮 “爱达魔都
                <w:br/>
                号”，开始令人难忘的海上旅程。您登船后，可享用丰盛的午餐，随后参观豪华邮轮的各项设施并
                <w:br/>
                参加邮轮常规演习，随后开始豪华邮轮畅游之旅。 开始完美的海上之旅。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蓝色的大海向您敞开温暖的胸怀，欢迎您的来访。在大海的怀抱中醒来后，您可以在邮轮上充
                <w:br/>
                分享受各种娱乐设施和舒适服务：主餐厅、自助餐厅和海景餐厅里您可以品尝来自世界各地的美食，
                <w:br/>
                下午您将抵达韩国济州岛。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福冈县是日本九州地方北部的一个县 ，属于日本三大都市圈之外的“北九州福冈都市圈”的一
                <w:br/>
                部分，属于日本地域中的九州地方。其是九州地方人口最多且最发达的县，也是日本三大都市圈以
                <w:br/>
                外唯一人口密度超过每平方公里千人的县，县内拥有有福冈市和北九州市两个政令指定都市。福冈
                <w:br/>
                县在明治时代之后曾因煤矿资源而成为日本四大工业带之一，现在经济主体则以服务业为主。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此为单船票产品，您可在船上自行购买邮轮公司提供的岸上游产品。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
                <w:br/>
                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
                <w:br/>
                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定金收取1000元/人；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
                <w:br/>
                章）。
                <w:br/>
                非中国大陆国籍客人：相关签证事宜还需您自行确认，港澳台客人还需持有效的回乡证或台胞证，外国籍客人须持有再次进入中
                <w:br/>
                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2025-05-04T14:03:45+08:00</dcterms:created>
  <dcterms:modified xsi:type="dcterms:W3CDTF">2025-05-04T14:03:45+08:00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