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2025年（常规版）—世纪远航  下水 重庆+长江三峡+宜昌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&lt;赠送重庆市内游，重庆升级一晚5钻酒店&gt;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TSX5172101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级旅游景区—三峡大坝（三峡工程博物馆、截流纪念园）
                <w:br/>
                ★ 最美西陵原始峡谷风光—西陵峡
                <w:br/>
                ★ 三峡旅游奇景，一池碧水，当地人又称为“美女溪”—神女溪	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【世纪远航】游船：2024年首航，长江新一代电力推进绿色智能船舶 全新“荣耀级Pro”游轮！作为世纪游轮旗下最新一艘“荣耀级Pro”游轮，也是长江新一代绿色智能电力推进高 端豪华游轮，基于荣耀级系列游轮：荣耀号、凯歌号和绿洲号的提档升级，世纪远航 对客房、餐饮、服务和科技等设施的全面升级和突破。采用行业高度认可的电力推进 先进系统，已成功获得中国船级社绿色船舶认证与智能能效证书，极具安全、绿色、 科技、智能、舒适的游轮性能和体验，再度提升行业标杆。世纪远航的加入，世纪游轮营运船舶再次实现迭代升级，中国唯一全系列“电力推进 绿色环保游轮”舰队规模，稳步扩大，领航长江世纪游轮——升船机于 2024 年 8 月 25 日至 9 月 28 日停航检修，因无升船机项目，故采取“屈原故里”替换方案，最终能否成团以游船实际情况为准！如选择屈原故里自选替换项目（220 元/人），则行程如下：约 14:00 秭归港离船，乘车抵达屈原故里（车程约 10 分钟），游览结束后经三峡副坝抵达三峡大坝，游览结束后约 17：40 出发返回秭归港登船。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16:30-20:00  重庆朝天门码头登船,提供码头行李搬提服务
                <w:br/>
                18:30-20:00  登船自助晚餐,指定酒水畅饮
                <w:br/>
                20:00-20:45  游船安全说明会
                <w:br/>
                21:00-21:30  举行盛大的船长欢迎酒会暨迎宾派对
                <w:br/>
                约21:00     游船启航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06:45-07:15  晨练时光
                <w:br/>
                07:00-08:30  自助早餐
                <w:br/>
                08:30-11:30  停靠丰都码头，上岸游览【丰都鬼城】（包含上山索道或电瓶车）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12:00-13:30   自助午餐,指定酒水畅饮
                <w:br/>
                14:00-18:00   甲板自由观光，还可参加丰富多彩的各项文化活动
                <w:br/>
                15:00-16:30   悠闲下午茶
                <w:br/>
                18:30-20:00   自助晚餐,指定酒水畅饮
                <w:br/>
                20:30-21:30   晚间文艺演出-员工文艺表演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【白帝城】或【三峡之巅】（两个景点二选一）、神女溪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免费早茶、早咖啡
                <w:br/>
                06:45-07:15   晨练时光
                <w:br/>
                07:00-08:30   自助早餐
                <w:br/>
                08:00-11:30   上岸游览【白帝城】或【三峡之巅】（两个景点二选一）
                <w:br/>
                约12:15      船过【瞿塘峡】感受“夔门天下雄”的磅礴气势（新版十元人民币背面的图案）
                <w:br/>
                12:00-13:30   自助午餐,指定酒水畅饮
                <w:br/>
                约14:00      船过游船进入长江三峡第二段峡谷—幽深秀丽的【巫峡】
                <w:br/>
                15:15-17:15   换乘小船游览【神女溪】,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18:30-20:00   自助晚餐,指定酒水畅饮
                <w:br/>
                20:30-21:30   晚间文艺演出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 自助早餐
                <w:br/>
                约07:00      船过【西陵峡】
                <w:br/>
                08:45-11:30   宜昌茅坪码头离船
                <w:br/>
                  上岸游览【三峡大坝】（三峡工程博物馆、截留纪念园）三峡大坝是当今世界上最大的水利发电工程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2、【用餐】：游船标准餐3早5正餐（含登船晚餐），游客因自身原因放弃用餐，不再另退费用。陆地酒店含1早
                <w:br/>
                3、【住宿】：涉外豪华游船：世纪远航基础楼层阳台双人标准间，每人一床位。
                <w:br/>
                重庆网评5钻酒店双标间，每人一床位（参考：华美达安可 / 两江豪生LIFE  / 威灵顿酒店或同级）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2、默认为游船大堂同层客房价，如需指定高楼层，需补楼层升层费。单间楼层费二楼到三楼为600元/房/层，三楼到五楼为800元/房/层。
                <w:br/>
                3、游船公司推荐的项目，客人自愿选择！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1、行程内已含景点、餐食、由于游客自身原因放弃游览，费用不予退还；
                <w:br/>
                2、本行程已含各景点门票优惠价，老年证、军官证等任何证件不再另行享受优惠政策。
                <w:br/>
                3、由于受季节、水位、航道、气候等人力不可抗拒因素的影响，所有行程时刻以实际运行时刻为准。
                <w:br/>
                4、如遇人力不可抗拒因素影响，致使无法按计划行程游览，我司可视情况优化调整游览顺序及方式。
                <w:br/>
                5、游客在游览途中请注意人身及财产安全，根据游船提示，按时上下船。
                <w:br/>
                6、本产品以上自费景点费用为打包价格.内容包含：港务费.码头停泊费.景点门票.码头至景区车费. 行程景点门票和综合服务费均为包船打包价格，大型活动游览参观均为团体票，不单独提供门票。
                <w:br/>
                7、为保证游客自身安全，游轮停靠码头后游客自由活动期间不能擅自离船，否则视为离团，产生一切后果客人自行承担，与旅行社无任何关系！
                <w:br/>
                8、根据天气、航道、水位、码头停靠条件等因素，游轮可能临时停靠其他码头。
                <w:br/>
                9、由于该行程为大型包船活动，各地客人抵达和送团时间不同，所以会造成先到和晚走的客人有一定的等候时间，由此给各位游客带来不便，敬请谅解！
                <w:br/>
                10、70岁以上客人需要填写免责书，75岁以上客人需要有年轻家属陪同！
                <w:br/>
                11、在不减少旅游景点的情况下，我社保留旅游行程临时调整的权力！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1、火车票：出票成功后，若发生退票、改签，请客人前往车站自行办理，如若产生费用，客人自行承担，收费标准以火车站执行标准为准！
                <w:br/>
                另我社需收取开票手续费（具体收费标准以实际咨询为准）   
                <w:br/>
                2、船票：  报名成功后，取消需收取游船船票损失费，损失费用参考：
                <w:br/>
                确定后-开航前14天收取损失费30%；开航前7天-14天内收取损失费50%；开航7天内取消船票全损。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
                <w:br/>
                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2025-06-09T16:36:35+08:00</dcterms:created>
  <dcterms:modified xsi:type="dcterms:W3CDTF">2025-06-09T16:36:35+08:00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