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【纯玩版纳】直飞西双版纳纯玩双飞5日游行程单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0071718866186KQ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1-19人成人VIP精品团
                <w:br/>
                <w:br/>
                真真正正的纯玩之旅·西双版纳5日游
                <w:br/>
                <w:br/>
                真纯玩 行程透明 100%品质服务 打造西双版纳深度游精品线路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1-19成人VIP精品团
                <w:br/>
                真真正正的纯玩之旅·西双版纳5日游
                <w:br/>
                真纯玩 行程透明 100%品质服务 打造西双版纳深度游精品线路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各地-版纳
                <w:br/>
              </w:t>
            </w:r>
          </w:p>
          <w:p>
            <w:pPr>
              <w:pStyle w:val="indent"/>
            </w:pPr>
            <w:r>
              <w:rPr>
                <w:rFonts w:ascii="微软雅黑" w:hAnsi="微软雅黑" w:eastAsia="微软雅黑" w:cs="微软雅黑"/>
                <w:color w:val="000000"/>
                <w:sz w:val="20"/>
                <w:szCs w:val="20"/>
              </w:rPr>
              <w:t xml:space="preserve">
                从家乡出发抵达素有“动物王国、植物王国”美誉的西双版纳，以其美丽、丰饶、神奇而著称于世，一向被外界称为“秘境”。我们有工作人员等候您的到来，送达酒店。全程无障碍，一站式服务，温馨体贴。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西双版纳景洪</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
                <w:br/>
              </w:t>
            </w:r>
          </w:p>
          <w:p>
            <w:pPr>
              <w:pStyle w:val="indent"/>
            </w:pPr>
            <w:r>
              <w:rPr>
                <w:rFonts w:ascii="微软雅黑" w:hAnsi="微软雅黑" w:eastAsia="微软雅黑" w:cs="微软雅黑"/>
                <w:color w:val="000000"/>
                <w:sz w:val="20"/>
                <w:szCs w:val="20"/>
              </w:rPr>
              <w:t xml:space="preserve">
                v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w:br/>
                v 午餐后前往【茶马古道景区】（游览时间90-120分钟，不含景区电瓶车及小马车60/人）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w:br/>
                v 今晚独家资源住在景区雨林茶山里-【大别墅酒店】，就连呼吸都是茶叶的香味，满足您离尘避世之感，这里有茶、有禅、有景、有美食，回归最纯粹的大自然。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
                <w:br/>
              </w:t>
            </w:r>
          </w:p>
          <w:p>
            <w:pPr>
              <w:pStyle w:val="indent"/>
            </w:pPr>
            <w:r>
              <w:rPr>
                <w:rFonts w:ascii="微软雅黑" w:hAnsi="微软雅黑" w:eastAsia="微软雅黑" w:cs="微软雅黑"/>
                <w:color w:val="000000"/>
                <w:sz w:val="20"/>
                <w:szCs w:val="20"/>
              </w:rPr>
              <w:t xml:space="preserve">
                早餐后乘车前往【原始森林公园】（游览时间120-150分钟，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中餐后乘车前往游览西双版纳【勐泐大佛寺】（游览时间90-120分钟，不含单程电瓶车40/人）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今晚推荐：自费参加【篝火晚会】（280元/人含餐）/【湄公河快艇】（280元/人含水果餐）/【澜沧江游船】（280元/人含餐）/【孔雀公主】（280元/人含餐）/【六国晚会】（280元/人含餐），结束后休息。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
                <w:br/>
              </w:t>
            </w:r>
          </w:p>
          <w:p>
            <w:pPr>
              <w:pStyle w:val="indent"/>
            </w:pPr>
            <w:r>
              <w:rPr>
                <w:rFonts w:ascii="微软雅黑" w:hAnsi="微软雅黑" w:eastAsia="微软雅黑" w:cs="微软雅黑"/>
                <w:color w:val="000000"/>
                <w:sz w:val="20"/>
                <w:szCs w:val="20"/>
              </w:rPr>
              <w:t xml:space="preserve">
                早餐后乘车前往【西双版纳般若寺】（游览时间30分钟左右），在西双版纳这样一个富氧且富有信仰的地方，藏着一座通体银白、充满异域色彩的寺庙，它矗立在景洪城郊曼真村的山巅之上，好似一座遗落人间的琼楼玉宇。这座寺庙兴建于公元833年，这座佛塔的塔心有8.5米深，在里边供奉着两根佛陀的头发。后来在重建佛塔的时候，有放了四颗舍利进行供奉。从开始兴建到如今，历经千年，般若寺前前后后一共经历了五次大改建，才有了如今这般模样。在寺中，只有一个主大殿，在里面供奉着各种假花和佛陀神像，十分惹人注目的是那一整墙的平安绳。通体纯白的建筑，也象征这佛寺的纯净透彻，置身其中感觉身心都得到了洗礼。
                <w:br/>
                乘车前往【西双版纳热带花卉园】（游览时间90-120分钟，不含景区电瓶车 40 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最美的风景线。
                <w:br/>
                独家赠送：网红打卡点【傣装时尚旅拍】（赠送项目若客人自愿放弃费用不退）
                <w:br/>
                赠送旅拍：此项目服务标准为专业旅拍摄影师，傣族服饰每人一套一次化妆，旅拍照片含底片10张，精修5张（电子相册）！如遇客人想深度体验旅拍项目，需自行与旅拍店家沟通升级等敬请谅解！
                <w:br/>
                PS：赠送项目若客人自愿放弃费用不退，旅拍此项目服务标准为专业旅拍摄影师，傣族服饰每人一套一次化妆，旅拍照片含底片10张，精修5张（电子相册）！如遇客人想深度体验旅拍项目，需自行与旅拍店家沟通升级等敬请谅解！
                <w:br/>
                今晚安排特别赠送傣装时尚旅拍，及告庄自由活动，因每位客人体验时间不同，需与导游沟通具体集合返回酒店时间，如太晚需自行打车回酒店敬请谅解！景点前后顺序会根据当天实际情况以导游安排为准。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版纳-各地
                <w:br/>
              </w:t>
            </w:r>
          </w:p>
          <w:p>
            <w:pPr>
              <w:pStyle w:val="indent"/>
            </w:pPr>
            <w:r>
              <w:rPr>
                <w:rFonts w:ascii="微软雅黑" w:hAnsi="微软雅黑" w:eastAsia="微软雅黑" w:cs="微软雅黑"/>
                <w:color w:val="000000"/>
                <w:sz w:val="20"/>
                <w:szCs w:val="20"/>
              </w:rPr>
              <w:t xml:space="preserve">
                结束愉快的行程，返回温馨的家。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v 导游：根据实际游客人数5人以下常规安排司机兼导游，6人以上专职中文导游服务，自由活动期间无导游陪同
                <w:br/>
                v 住宿：（温德姆系列）第一、三、四晚入住景洪温德姆系列酒店，备选：麦克达温德姆，雨林公园戴斯温德姆酒店、西双版纳景洪浩枫温德姆酒店、西双版纳卓诚麦客达温德姆、蔚景温德姆酒店或同级，第二晚入住勐海茶山里，备选大别墅酒店或同级，默认标间，如需大床房请下单时备注，如需标准三人间敬请谅解因部分酒店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v 用餐：行程中团队标准用餐，4早4正，餐标40元/人，不足10 人时根据实际人数安排桌餐或由导游根据客人实际情况妥善处理。种类根据人数相应调配（自由活动期间用餐请自理；如因自身原因放弃用餐，则餐费不退，特色菜如遇客人吃不惯，敬请谅解）。
                <w:br/>
                v 门票：行程中所含的景点首道大门票。温馨提醒您如您的家人已超1.4米以上的儿童建议提前补票。具体请参考行程描述。
                <w:br/>
                v 儿童价标准：年龄0~12周岁半餐车操作，不占床，含当地旅游车位，含半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•酒店单房差，酒店内洗衣、理发、电话、传真、收费电视、饮品、烟酒等个人消费。
                <w:br/>
                <w:br/>
                【篝火晚会】（280元/人含餐）/【湄公河快艇】（280元/人含水果餐）/【澜沧江游船】（280元/人含餐）/【新傣秀孔雀公主】 (280元/人含餐)。
                <w:br/>
                <w:br/>
                景区交通【大佛寺单程单瓶车40/人】，【森林公园电瓶车60/人】，【茶马古道电瓶车、小马车60/人】，【花卉园电瓶车40/人】，为保障团队统一活动，景交费用一定产生请配合缴纳敬请理解！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2025-07-08T07:37:25+08:00</dcterms:created>
  <dcterms:modified xsi:type="dcterms:W3CDTF">2025-07-08T07:37:25+08:00</dcterms:modified>
</cp:coreProperties>
</file>

<file path=docProps/custom.xml><?xml version="1.0" encoding="utf-8"?>
<Properties xmlns="http://schemas.openxmlformats.org/officeDocument/2006/custom-properties" xmlns:vt="http://schemas.openxmlformats.org/officeDocument/2006/docPropsVTypes"/>
</file>