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青岛东西海岸全景纯玩度假四日行程单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红树林度假世界、游艇包船出海垂钓、极地海洋公园、帆船出海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24qdjpxs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纯玩0购物 苏南自组团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☆高端——住一晚口碑极佳的“红树林度假世界”阳台景观房，享用豪华自助早。
                <w:br/>
                ☆遛娃——包含让孩子撒欢疯玩的双体大帆船，极地海洋世界双馆套票，亲子时光乐哈哈。
                <w:br/>
                ☆逛吃——两晚连住繁华地段四钻酒店，晚间“大鲍岛上街里”、吕家庄夜市享用美食。
                <w:br/>
                ☆尊享——为您奉上人生必须体验一次的海钓项目，刺激的贵族运动，极致享受。
                <w:br/>
                ☆诚信——不玩文字游戏，纯玩无购物进一罚千，无加点推一罚十。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火车站乘坐动车出发，下午抵达青岛西海岸，我们专车接您入住中国北方最大的海滨度假综合体【红树林沙滩国际度假世界】。这里绝非泛泛五星酒店，而是一个殿堂级度假中心，您可以穿着浴袍走向美丽的【灵山湾海水浴场】自由活动，3万米金沙、千倾碧波、嬉水踏浪、拾贝壳、捉小蟹......酒店设有全方位海景室内泳池供您免费娱乐，游玩疲劳后也可坐在房间观景阳台上喝咖啡观赏美景。用餐时段，不妨在平价美食广场品尝各地小吃，也可来一顿海鲜自助大餐，店内还有东来顺涮羊肉，十分正宗的泰餐，冬阴功、咖喱相当美味，出酒店步行十分钟即海鲜大排档一条街，夜幕降临，男士德国风情小镇痛饮啤酒，女士逛逛店里的奥特莱斯，儿童游玩三万平探险王国乐园，老人漫步广场欣赏灯光夜秀，或看一场露天电影，听一段德云社相声，真真道不尽红树林风情，享不尽温柔乡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红树林度假世界椰林酒店阳台景观房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起床，漫步沙滩，观壮美海上日出，回酒店享用丰盛自助早餐，然后用一上午时间游游泳，看看海，发发呆，假期本来就该这样度过。中午退房出发，唐岛湾乘坐【双体大帆船】（价值150元已含，30分钟），近距离接触大海，做一把帆船之都的弄海人，下船后走海底隧道赴市区，游玩青岛的象征——前海【栈桥】。它始建于1891年，是青岛的标志性建筑物，也是岛城人民的骄傲。车游【中山公园】、【汇泉广场】，【八大关】步行穿梭松林花海间，走“青岛钓鱼台”之称的山海关路，欣赏【花石楼】【公主楼】【戴笠故居】等万国建筑。下午5点钟【大鲍岛上街里】民俗文化街游玩（2小时），上街里的“里”乃里院之意，作为青岛老城核心起源，该地建筑均有近百年历史，过去的贩夫走卒、升斗小民劳碌整日，喜欢傍晚聚集于此吃点包子、咸豆花等小吃，凑一起喝酒唠嗑，逢年过节携妻儿上“天真照相馆”照相，到“瑞福祥”割几尺花布……由此发展出烟火气息浓郁的“里院文化”。如今“上街里”已斥巨资翻新，与一般的民俗街不同，这儿仅允许岛城有名号的餐饮小吃店入驻，例如“小甜甜烧烤”“万和春排骨米饭”“高家糖球”“林记小笼包”等等，还有夜场裸眼3D光影秀、COSPLAY、花车巡游之类各种好玩的，尽兴逛吃吧，在您打卡留念，感悟北方人民乐天知命心性的同时，怕是只恨自己没长两个胃。晚8点左右赴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青岛市区四钻酒店（凯莱大酒店、名都凯莱酒店、布可不住酒店或同级）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极地海洋世界】（价值240元已含，3小时），这里拥有36个展区，是目前国内最大、极地海洋动物品种最全、数量最多的场馆。诸如海底总动员里的“尼莫”、“多莉”等各种漂亮鱼在水箱中一天到晚的游泳，北极熊、皇帝企鹅、海獭、海牛等极地生物在模拟环境中瞎走乱转，憨态可掬的贝加尔湖球形海豹则整日漂浮水面呼呼大睡，先慢慢逛，满足好奇心，再看一场“鲸豚争锋”演出，与动物们亲密接触。我们知道您意犹未尽，所以额外赠送【露天欢动剧场】看海狮海豹表演，让您和家人捧腹大笑，共度欢乐时光。下午【石敦敦】海水浴场（以前叫石老人浴场，现在老人回龙宫了）自由活动，再去抖音上万小视频的网红热点——【小麦岛公园】。这是现代都市与浩瀚大海水乳交融的地方，也是享受清新自然，令您返璞归真的圣地，还是能看到许多帅哥美女自拍的宜人场所。最后游览青岛新城市象征，为纪念五四爱国运动而得名的---【五四广场】【奥帆中心广场】，走走以浪漫著称的滨海【情人坝】。傍晚返回酒店，如住到凯莱大酒店：您可步行到到【吕家庄夜市】，感受人间烟火，四处逛吃，品尝原汁原味的美食，品味原汤原食的青岛夜生活！如住到名都凯莱大酒店或布可不住：您可打车前往【营口路海鲜市场】，自行挑选您钟意的各式海鲜，后至市场旁边的啤酒屋进行加工，还可以品尝正宗青岛啤酒！
                <w:br/>
                友情提示：为了您的肠胃健康，请食用海鲜时尽量少饮用冰镇啤酒、饮料；并且辅以大蒜、醋等保护好它！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青岛市区四钻酒店（凯莱大酒店、名都凯莱酒店、布可不住酒店或同级）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带您体验独家推出的【四海钓鱼】项目（价值298元已含，4小时），和渔船出海拉网一堆水母，或排很久的队伍乘船观光半小时完全不同，海钓既可修身养性，又能强健体魄，与滑雪、跳伞、猎狐并称四大高端运动，国外王公贵族、政界要人、影视明星均对此沉迷不已，一生必须体验。我们安排准乘12人的小型豪华游艇出海，经验丰富的船长带您去“秘密钓点”，手把手教您如何使用鱼竿、穿虾饵、放线拉流，捕获战利品，即使8岁儿童也能学会。五到九月份休渔，只允许垂钓，十几米深的海下有无数肥美的鲈鱼、黄鱼、带鱼等您试试运气，我们只要大个头的，小鱼记得扔回水里，教孩子懂得必须保护海洋生态哦。若您玩累了，可以坐在船上喝杯啤酒，感受海风的抚弄，欣赏碧海蓝天美景，在您眺望海平线的刹那，必然顿生壮志豪情。下船后午餐，适时赴火车站返程，结束愉快假期。把上午的收获带回家，鱼儿或是清蒸或是炖汤，让舌尖感受新鲜食材的美妙，发朋友圈尽情炫耀吧！ 
                <w:br/>
                备注：2023年垂钓项目一经推出，收到赞赏无数，我们今年升级产品，为您提供垂钓时间更久，钓点更深的服务，鱼饵均选用活虾，确保您钓到大鱼！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交通：苏州-青岛往返动车二等座、青岛当地旅游用车
                <w:br/>
                ◆ 住宿：一晚红树林沙滩度假世界市景阳台房，如需升级海景+200元/间天
                <w:br/>
                两晚四钻高评分酒店（参考酒店：凯莱大酒店、布可不住酒店、名都凯莱酒店或同级）
                <w:br/>
                ◆ 门票：行程所列景点首道门票——极地海洋世界双馆，四海钓鱼，双体大帆船
                <w:br/>
                ◆ 膳食：含3顿酒店自助早餐（早餐为酒店赠送，不吃不退，1.2米以下免）；
                <w:br/>
                ◆ 导游：青岛当地持证导游专业服务；
                <w:br/>
                ◆ 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行程中不含正餐，中餐可由导游代订，40元/人/餐起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1.如遇国家政策性调价或人力不可抗拒的自然因素，所造成损失由游客承担；
                <w:br/>
                2.本行程因天气，酒店因会议满员等情况，我社有权调整调整红树林和市区酒店住宿顺序，所含景点，游玩时间不变，认为不妥请勿报名。
                <w:br/>
                3.此行程不含正餐建议游客自理。如需导游统一安排，正餐餐标40元/人/正起订，10人一桌，10菜1汤，人数不足十人时，在每人用餐标准不变的前提下调整餐食的份量；
                <w:br/>
                4.行程包含景点全部门票！若导游收取自费项目，推荐行程外任何景点，请立即联系报名点投诉！
                <w:br/>
                5.请游客保证电话畅通，以便导游出团前一天通知相关事宜，如游客不留电话或所留电话无法通知，造成一切后果本社概不负责。
                <w:br/>
                6.高端酒店无三人间，请游客务必携带身份证出游，否则无法登记入住。请游客在游玩过程中注意儿童、自身及财物安全。游客在商场、夜市购物属个人行为，请慎重选择。
                <w:br/>
                7. 行程中所标景点门票价格为门市价，持有效证件（老年证，军官证）若门票有优惠，导游按旅行社折扣价现场退差价，游客放弃游览景点按折扣价退费，因天气恶劣无法出海，则垂钓退120元，帆船退25元（成人儿童皆退）。旺季景区拥堵属正常现象，一旦排队必定确保游玩，切忌烦躁。
                <w:br/>
                8.游客报名成功后退团，请依照国家旅游法规，按退定与出团日时间差赔付我社损失。游客误点未能登上来程火车，按退团处理。因道路交通事故造成游客人身伤害及财务损失，按照《中华人民共和国道路交通事故处理办法》进行赔偿。
                <w:br/>
                9.凡遇团队集合期间需长时间等候的情况，出于节能减排，旅游车熄火不提供空调服务，望游客理解。
                <w:br/>
                10.接待质量以客人意见单为凭证，如在当地填写意见单时未注明投诉意见，返程后我社不再接受投诉。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按照旅游法。旅游合同规定。以及铁路退改规定为参照，收取实际损失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2025-06-22T16:32:34+08:00</dcterms:created>
  <dcterms:modified xsi:type="dcterms:W3CDTF">2025-06-22T16:32:34+08:00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