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船游天目湖VS南山竹海 5A天目湖山水园 5A南山竹海 网红1号公路 山水度假 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0051712820766sn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线路描述
                <w:br/>
                【壕奢度假 严选品控】
                <w:br/>
                <w:br/>
                精选当地商务酒店（含早+空调+洗漱用品）
                <w:br/>
                <w:br/>
                【5A天目湖山水园】湖光山色、船游登岛、江南明珠
                <w:br/>
                <w:br/>
                【5A南山竹海】一脚踏三省，打卡小火车、熊猫馆、鸡鸣村
                <w:br/>
                <w:br/>
                【网红1号公路】被誉为披着彩虹的最美天路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线路描述【壕奢度假 严选品控】
                <w:br/>
                精选当地商务酒店（含早+空调+洗漱用品）
                <w:br/>
                【5A天目湖山水园】湖光山色、船游登岛、江南明珠
                <w:br/>
                【5A南山竹海】一脚踏三省，打卡小火车、熊猫馆、鸡鸣村
                <w:br/>
                【网红1号公路】被誉为披着彩虹的最美天路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第1天  第一天
                <w:br/>
                早上指定地点集合出发前往常州，游览有“江南明珠”之称的【天目湖山水园】（天目湖门票+游船必须自理优惠价100元/人）天目湖山水园景区共分为四大板块：湖里山、龙兴岛、乡村田园、山水绝佳，集太湖烟波浩渺之势，西湖淡妆浓沫之美，千岛湖环拱珠链之局。秀美、野趣、三绝是天目湖的三大特色，其资源丰富，知名度日趋提高，已成为省内外游客旅游度假、观光休闲首选胜地，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国家AAAAA级景区【南山竹海】，南山竹海是国家AAAA级风景，是溧阳的南部丘陵山区，故称之为南山，平均气温比市区低五度，是难得一见的避暑胜地！竹林约3.5万亩，因而又有“万亩竹海”之称。主要的景点有：静湖、小鸟天堂、古官道、中国第一寿星、吴越弟一峰、撞钟祈福等。景区上下路段2公里，您可以选择乘坐景区内环保型观光车，欣赏沿途竹景，快捷休闲，到达寿文化区；或乘坐地轨缆车到达山顶，游览鸡鸣三省村、竹文化馆、国宝大熊猫馆、黄金沟、古兵营、五岳争霸等表演；也可以选择索道登上海拔为508米的吴越弟一峰，体会在竹尖穿行，一览小众山之感。后来到【溧阳1号公路】，又名彩虹公路，全长365公里，其中最精华的线路，是以瓦屋山女神湖为中心的周边道路网，一条“天路”从山下一直通到女神湖驿站，笔直的一条彩虹公路有1公里多长，从地面延伸向天际，拍照非常出片。适时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当地商务酒店（如产生单人房差需补100元/人）
                <w:br/>
                <w:br/>
                【 门 票 】 行程中已含或赠送景点
                <w:br/>
                <w:br/>
                【 用 餐 】 占床者赠送早餐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1、必须自理：天目湖山水园门票+游船必须自理优惠价100元/人
                <w:br/>
                <w:br/>
                2、景交自理：南山竹海内的交通 小火车：（单程：20，双程：40）  索道：（单程：40，双程：80 ） ；地轨缆车：（双程：80 ，无单程；熊猫馆、历史文化区那一侧，无步行道）（价格仅供参考，具体以实际现场出票价格为准）
                <w:br/>
                <w:br/>
                3、除景点第一大门票外的二次消费（如索道、娱乐项目、请香等），请游客自愿选择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客户身份证和联系方式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2025-04-30T15:23:14+08:00</dcterms:created>
  <dcterms:modified xsi:type="dcterms:W3CDTF">2025-04-30T15:23:14+08:00</dcterms:modified>
</cp:coreProperties>
</file>

<file path=docProps/custom.xml><?xml version="1.0" encoding="utf-8"?>
<Properties xmlns="http://schemas.openxmlformats.org/officeDocument/2006/custom-properties" xmlns:vt="http://schemas.openxmlformats.org/officeDocument/2006/docPropsVTypes"/>
</file>