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星途河轮海德堡号 蓝色多瑙河东欧五国 12日行程单</w:t>
      </w:r>
    </w:p>
    <w:p>
      <w:pPr>
        <w:jc w:val="center"/>
        <w:spacing w:after="100"/>
      </w:pPr>
      <w:r>
        <w:rPr>
          <w:rFonts w:ascii="微软雅黑" w:hAnsi="微软雅黑" w:eastAsia="微软雅黑" w:cs="微软雅黑"/>
          <w:sz w:val="20"/>
          <w:szCs w:val="20"/>
        </w:rPr>
        <w:t xml:space="preserve">匈牙利、斯洛伐克、奥地利、德国、捷克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0161712713703j4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东欧航线，途径匈牙利、斯洛伐克、奥地利、德国、捷克，我们为您奉上宛如华美乐章的湖光山色，历经时光沉淀依旧焕发光彩的迷人古堡，以及独具风格的城市光景。从古典到繁华，从自然到遗产，这必是一场令人期待的发现与探索之旅！
                <w:br/>
                星途河轮海德堡号，可承载124名客人，极具私密性！宽敞的甲板、舒适的日光椅都让游客惬意舒心。无论是安静舒适的图书馆抑或放松的酒吧，都能为河轮游增添不一样的乐趣。 
                <w:br/>
                河轮全程免费WIFI，避免舟车劳顿，五晚不用换房间，六天不用搬行李，尽享贵宾待遇！
                <w:br/>
                真正的一价全含，包含签证、机票、酒店、岸上观光以及全程中文领队服务！
                <w:br/>
                【玩】河轮串联经典城市，避免舟车劳顿，每天玩足八小时！
                <w:br/>
                <w:br/>
                <w:br/>
                <w:br/>
                <w:br/>
                <w:br/>
                【食】高品质自助，品各国特色餐，饕餮盛宴享不停！
                <w:br/>
                <w:br/>
                <w:br/>
                <w:br/>
                <w:br/>
                【住】五晚豪华四星移动酒店，娱乐设施丰富，让您拥有悠闲舒适的旅行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5月15日
                <w:br/>
                上海转机飞布达佩斯
                <w:br/>
                <w:br/>
                <w:br/>
                第二天
                <w:br/>
                5月16日
                <w:br/>
                布达佩斯-巴拉顿湖-黑维兹
                <w:br/>
                <w:br/>
                <w:br/>
                第三天
                <w:br/>
                5月17日
                <w:br/>
                黑维兹-多瑙河三镇-布达佩斯
                <w:br/>
                <w:br/>
                <w:br/>
                第四天
                <w:br/>
                5月18日
                <w:br/>
                布达佩斯
                <w:br/>
                <w:br/>
                19：00
                <w:br/>
                第五天
                <w:br/>
                5月19日
                <w:br/>
                布达佩斯-布拉迪斯拉发
                <w:br/>
                11：30
                <w:br/>
                22：00
                <w:br/>
                第六天
                <w:br/>
                5月20日
                <w:br/>
                布拉迪斯拉发-维也纳
                <w:br/>
                06：00
                <w:br/>
                23：59
                <w:br/>
                第七天
                <w:br/>
                5月21日
                <w:br/>
                维也纳-杜伦斯坦-梅尔克
                <w:br/>
                08：00
                <w:br/>
                22：00
                <w:br/>
                第八天
                <w:br/>
                5月22日
                <w:br/>
                梅尔克-林茨
                <w:br/>
                06：00
                <w:br/>
                20：00
                <w:br/>
                第九天
                <w:br/>
                5月23日
                <w:br/>
                林茨-帕绍-克鲁姆洛夫
                <w:br/>
                01：00
                <w:br/>
                <w:br/>
                第十天
                <w:br/>
                5月24日
                <w:br/>
                克鲁姆洛夫-布拉格
                <w:br/>
                <w:br/>
                <w:br/>
                第十一天
                <w:br/>
                5月25日
                <w:br/>
                布拉格转机飞上海
                <w:br/>
                <w:br/>
                <w:br/>
                第十二天
                <w:br/>
                5月26日
                <w:br/>
                抵达上海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上海法兰克福布达佩斯 参考航班：LH729  PVGFRA  1055/1855   LH1342  FRABUD  2205/2340
                <w:br/>
              </w:t>
            </w:r>
          </w:p>
          <w:p>
            <w:pPr>
              <w:pStyle w:val="indent"/>
            </w:pPr>
            <w:r>
              <w:rPr>
                <w:rFonts w:ascii="微软雅黑" w:hAnsi="微软雅黑" w:eastAsia="微软雅黑" w:cs="微软雅黑"/>
                <w:color w:val="000000"/>
                <w:sz w:val="20"/>
                <w:szCs w:val="20"/>
              </w:rPr>
              <w:t xml:space="preserve">
                浦东机场集合，乘坐国际航班客机转机前往匈牙利首都布达佩斯，抵达后入住酒店休息。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布达佩斯—约135公里—巴拉顿湖—约65公里—黑维兹
                <w:br/>
              </w:t>
            </w:r>
          </w:p>
          <w:p>
            <w:pPr>
              <w:pStyle w:val="indent"/>
            </w:pPr>
            <w:r>
              <w:rPr>
                <w:rFonts w:ascii="微软雅黑" w:hAnsi="微软雅黑" w:eastAsia="微软雅黑" w:cs="微软雅黑"/>
                <w:color w:val="000000"/>
                <w:sz w:val="20"/>
                <w:szCs w:val="20"/>
              </w:rPr>
              <w:t xml:space="preserve">
                酒店早餐后，前往中西欧最大的淡水湖区—【巴拉顿湖区】（游览时间：不少于1.5小时）：又称匈牙利海。湖区长约77公里，湖区观光游览蒂哈尼半岛，它是位于巴拉顿湖中高台上的半岛，俯瞰巴拉顿湖的风光；外观修道院教堂；漫步于林荫大道，欣赏湖边美丽景色，顺手喂食给野鸭和天鹅，享受这人与自然和谐相处的时光。
                <w:br/>
                【黑维兹城市观光】(游览时间：不少于30分钟)：黑维兹拥有一个含有丰富腐殖质泥炭为底的温泉湖，湖的最深处约36米，是世界第二大温泉湖。经测算，湖中的水每隔28小时自动更换一次，湖水温度夏季30至35摄氏度，冬季保持在26至28摄氏度之间，四季皆可洗浴。
                <w:br/>
                晚餐后，入住酒店休息。此日特别安排入住温泉酒店，可在酒店泡温泉，享用酒店自助晚餐，放松身心。请自备泳衣！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黑维兹—235公里—多瑙河三镇—约35公里—布达佩斯
                <w:br/>
              </w:t>
            </w:r>
          </w:p>
          <w:p>
            <w:pPr>
              <w:pStyle w:val="indent"/>
            </w:pPr>
            <w:r>
              <w:rPr>
                <w:rFonts w:ascii="微软雅黑" w:hAnsi="微软雅黑" w:eastAsia="微软雅黑" w:cs="微软雅黑"/>
                <w:color w:val="000000"/>
                <w:sz w:val="20"/>
                <w:szCs w:val="20"/>
              </w:rPr>
              <w:t xml:space="preserve">
                酒店早餐后，驱车前往布达佩斯附近的多瑙河曲湾三镇游览山丹丹、维谢格拉德镇以及埃斯泰尔戈姆镇。
                <w:br/>
                【山丹丹小镇观光】（游览时间：不少于1小时）：这里风景秀丽，城市从多瑙河的西岸一直延伸到菲利斯山脉，她最吸引人的地方是迷人地中海式的城市建筑，漫步于小镇中的各式教堂、工艺品店、画廊、作坊、博物馆、酒吧、咖啡厅鳞次栉比，感受浓厚的彩色民居风味以及传统的浪漫气息，让人终生难忘。
                <w:br/>
                【维谢格拉德镇观光】（游览时间：不少于30分钟）：这里是眺望美丽的多瑙河湾全景的最佳地点，坐落在风景如画的地段。
                <w:br/>
                【埃斯泰尔戈姆镇观光】（游览时间：不少于45分钟）：她是匈牙利的宗教源地，外观十九世纪建成的圣母大教堂。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酒店早餐后，匈牙利首都布达佩斯城市观光（游览时间：不少于3小时）：依山傍水的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【马加什教堂】（外观）：位于布达佩斯城堡山，属新哥特式教堂。极富艺术性的南侧的尖塔钟楼，瑰丽的教堂拱顶值得细细品味。
                <w:br/>
                【国会大厦】（外观）：匈牙利国民议会的办公地点，也是匈牙利著名地标和布达佩斯的人气观光景点之一。
                <w:br/>
                【渔人堡】*（游览时间：不少于30分钟），它位于布达佩斯的城堡山上，是一座具有古罗马风格、造型别致且面向多瑙河的建筑。
                <w:br/>
                各位游客按照当地时间18:00在河轮码头登船并办理入住手续. 行李贴上标签后将由水手送至您的房间.河轮离港后首先水手们会为大家进行必要的“救生演习”课程，结束后船长与会来到餐厅与大家一起进行启航仪式预祝此次航行顺利。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布达佩斯——布拉迪斯拉发                   河轮靠港时间 11:30  河轮离港时间 22:00
                <w:br/>
              </w:t>
            </w:r>
          </w:p>
          <w:p>
            <w:pPr>
              <w:pStyle w:val="indent"/>
            </w:pPr>
            <w:r>
              <w:rPr>
                <w:rFonts w:ascii="微软雅黑" w:hAnsi="微软雅黑" w:eastAsia="微软雅黑" w:cs="微软雅黑"/>
                <w:color w:val="000000"/>
                <w:sz w:val="20"/>
                <w:szCs w:val="20"/>
              </w:rPr>
              <w:t xml:space="preserve">
                今日河轮抵达斯洛伐克首都布拉迪斯拉发。
                <w:br/>
                【布拉迪斯拉发城市观光】（游览时间：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【帕多夫OUTLET】（游览时间：不少于3小时）：对于时尚爱好者来说，这里拥有140多个设计师品牌，是购物狂们的最佳目的地，在此享受愉快的购物时光。（为便于您购物，故此天午餐不含）
                <w:br/>
                晚上返回河轮，享用晚餐。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布拉迪斯拉发——维也纳                     河轮靠港时间 06:00  河轮离港时间 23:59
                <w:br/>
              </w:t>
            </w:r>
          </w:p>
          <w:p>
            <w:pPr>
              <w:pStyle w:val="indent"/>
            </w:pPr>
            <w:r>
              <w:rPr>
                <w:rFonts w:ascii="微软雅黑" w:hAnsi="微软雅黑" w:eastAsia="微软雅黑" w:cs="微软雅黑"/>
                <w:color w:val="000000"/>
                <w:sz w:val="20"/>
                <w:szCs w:val="20"/>
              </w:rPr>
              <w:t xml:space="preserve">
                今日河轮抵达奥地利首都维也纳。
                <w:br/>
                【维也纳市区游览】：这里曾有许多有名的音乐家在这里生活和创作。数以百万计的观光客更是趋之若鹜，不愿错过这典雅又迷人的中欧艺术名城。参观被世人誉为“圆舞曲之王”的音乐家【约翰·施特劳斯像】，外观【奥地利国会大厦】和因有美丽花饰窗格和精雕细琢的阳台而吸引人的—【新市政厅】。漫步于【英雄广场】，欣赏美丽如诗的【霍夫堡花园】。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美泉宫】*（游览时间：不少于1.5小时，含景点首道门票。我社为游客挑选了其中一条线路，请游客根据领队和导游的安排参观游览。）：茜茜公主曾经的行宫，是强盛的哈布斯堡王朝标志性的宫殿，美仑美奂的内部陈设，金碧辉煌的雕刻，彰显着这座历经了几个帝国的首都皇宫的风华绝代。而电影中茜茜公主与约瑟夫皇帝的爱情故事，如童话般凝结着无数人的少女梦，让这座宫殿显得更意义非凡。在属于茜茜公主的宫室里，挂着一幅幅这位绝代佳人的油画与照片。在妆台上，摆着她使用过的梳子、梳妆盒和首饰。
                <w:br/>
                晚上返回河轮，享用晚餐。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维也纳——杜伦斯坦                         河轮靠港时间 08:00  河轮离港时间 12:00 杜伦斯坦——梅尔克                         河轮靠港时间 15:00  河轮离港时间 22:0
                <w:br/>
              </w:t>
            </w:r>
          </w:p>
          <w:p>
            <w:pPr>
              <w:pStyle w:val="indent"/>
            </w:pPr>
            <w:r>
              <w:rPr>
                <w:rFonts w:ascii="微软雅黑" w:hAnsi="微软雅黑" w:eastAsia="微软雅黑" w:cs="微软雅黑"/>
                <w:color w:val="000000"/>
                <w:sz w:val="20"/>
                <w:szCs w:val="20"/>
              </w:rPr>
              <w:t xml:space="preserve">
                上午河轮抵达杜伦斯坦。
                <w:br/>
                【杜伦斯坦观光】：下船后可前往杜伦施坦。这座红白相间的美丽小镇坐落在著名的多瑙河畔。尽管常住人口不足1000人，但它还是被公认为瓦豪河谷最迷人的小镇。这个宁静安详的小镇，历史上却是大名鼎鼎。镇中心的白蓝色尖顶【奥古斯汀修道院】（外观），号称奥地利巴洛克塔式建筑最佳代表之一；而山顶上的那座【古堡】（外观），就是史书上记载的800多年前，奥地利公爵关押第三次十字军东征归来的英格兰狮心王理查的地方。
                <w:br/>
                中午返回河轮，享用午餐。
                <w:br/>
                瓦豪河谷多瑙河中最美丽迷人的一段—位于克雷姆斯和梅尔克之间。它是生命和精神愉悦的河谷。令人印象深刻的修道院坐落于陡峭山岩之上，郁郁葱葱的葡萄园、城堡和村落点缀于波光粼粼的多瑙河两岸。这段36公里长的多瑙河河段已成为联合国教科文组织的世界文化遗产。
                <w:br/>
                下午河轮抵达梅尔克。
                <w:br/>
                【梅尔克观光】：参观【梅尔克修道院】*是一座本笃会修道院，位于多瑙河畔山上高处，鹅黄色的外墙十分耀眼，宏伟的建筑令人惊艳、惊叹，堪称巴洛克建筑的杰作！穿过主教庭院，可以登上装饰豪华的皇帝台阶，沿着长约200米的长廊前行。长廊两边挂着奥地利统治者的画像。接下来可以看到图书馆，图书馆顶上是保尔•特罗格(Paul Troger)绘制的壁画，整个图书馆藏书9万余册。从修道院的平台上俯瞰多瑙河壮观之景，尽收眼底。今天摄人心魄的巴洛克建筑修建于1702年到1736年，有精美的壁画，图书馆藏有无数的中世纪手稿。由于其名望和学术价值，在1780年到1790年约瑟夫二世大量解散奥地利的修道院时，梅尔克修道院得以幸免，并且逃过了拿破仑战争的破坏。
                <w:br/>
                晚上返回河轮，享用晚餐。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梅尔克——林茨                             河轮靠港时间 06:00  何琳离港时间 20:00
                <w:br/>
              </w:t>
            </w:r>
          </w:p>
          <w:p>
            <w:pPr>
              <w:pStyle w:val="indent"/>
            </w:pPr>
            <w:r>
              <w:rPr>
                <w:rFonts w:ascii="微软雅黑" w:hAnsi="微软雅黑" w:eastAsia="微软雅黑" w:cs="微软雅黑"/>
                <w:color w:val="000000"/>
                <w:sz w:val="20"/>
                <w:szCs w:val="20"/>
              </w:rPr>
              <w:t xml:space="preserve">
                今日河轮抵达林茨。抵达后，驱车前往萨尔茨堡。
                <w:br/>
                【萨尔茨堡城市观光】（游览时间：不少于1小时）：位于奥地利的西部，是阿尔卑斯山脉的门庭，城市的建筑风格以巴洛克为主，萨尔茨堡是音乐天才莫扎特的出生地，也是指挥家赫伯特·冯·卡拉扬的故乡，电影《音乐之声》的拍摄地。萨尔茨堡老城在1996年被联合国科教文组织列入世界文化遗产名单。 
                <w:br/>
                【米拉贝尔花园】：较受游人喜爱的拍照地。这个集聚了罗马雕塑、喷泉、迷宫的巴洛克式花园，曾是知名电影《音乐之声》中，女主角玛丽亚带着孩子们欢唱“Do-Re-Mi”的地方。
                <w:br/>
                【莫扎特故居】（外观）：著名音乐大师莫扎特曾经居住的地方，他曾在此创作了无数作品。
                <w:br/>
                【莫扎特广场】：位于主教广场东北侧，广场上的莫扎特塑像由萨尔茨堡人捐款于1842年9月5日落成，莫扎特的两个儿子出席了落成典礼。
                <w:br/>
                【粮食胡同】：萨尔茨堡老城区，与大教堂毗邻，它是萨尔茨堡较繁华、也是很有魅力的购物街。石板铺就的街道十分狭窄，但也别有风情。这里常年游人如织，熙熙攘攘，热闹非凡。
                <w:br/>
                随后驱车前往哈尔施塔特。
                <w:br/>
                【哈尔施塔特观光】（游览时间：不少于1.5小时）：位于哈尔施塔特湖畔，是一个充满魅力的小镇，也是欧洲历代皇室钟爱的度假胜地。在一个世纪前，人们只能通过划船或者驮畜到达这里。在湖边不远处的山坡上，耸立着小镇的标志建筑罗曼式尖顶教堂。
                <w:br/>
                晚上返回河轮，享用晚餐。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林茨——帕绍—约125公里—克鲁姆洛夫                            河轮靠港时间 01:00
                <w:br/>
              </w:t>
            </w:r>
          </w:p>
          <w:p>
            <w:pPr>
              <w:pStyle w:val="indent"/>
            </w:pPr>
            <w:r>
              <w:rPr>
                <w:rFonts w:ascii="微软雅黑" w:hAnsi="微软雅黑" w:eastAsia="微软雅黑" w:cs="微软雅黑"/>
                <w:color w:val="000000"/>
                <w:sz w:val="20"/>
                <w:szCs w:val="20"/>
              </w:rPr>
              <w:t xml:space="preserve">
                河轮早餐后，所有的行李将由水手送至岸上。船长将带领所有的成员在码头和各位贵宾一一告别，结束我们轻松愉快的河轮之行。
                <w:br/>
                游览帕绍：帕绍位于德国与奥地利的边境，多瑙河、因河和伊尔茨河的交汇处，因此也被称为“三河城”。
                <w:br/>
                帕绍曾是神圣罗马帝国在德国的最大主教管区，十七世纪，帕绍城曾毁于一场大火，今天的帕绍是在废墟上重建的。【圣史蒂芬主座教堂】是帕绍老城中最显赫的建筑。它的历史最早可以追溯到450年。它最独具特色的地方在于它的绿色半圆形穹顶，教堂原本为哥特风格，但1662年遭遇了严重的火灾，后改造为巴洛克式建筑
                <w:br/>
                【克鲁姆洛夫城市观光】（游览时间：不少于1小时）：色彩缤纷的中世纪小镇，进入此城时空彷佛倒转 700年，克鲁姆洛夫的任何事物都像未曾改变过。伏尔塔瓦河呈Ｓ型地贯穿全镇，小镇的所有道路皆是由小石头及石板块所铺成，满城红色的屋顶，迷人的景致，令人陶醉其中，古堡区、老城区不同特色呈现出不同风情。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克鲁姆洛夫—约172公里—布拉格
                <w:br/>
              </w:t>
            </w:r>
          </w:p>
          <w:p>
            <w:pPr>
              <w:pStyle w:val="indent"/>
            </w:pPr>
            <w:r>
              <w:rPr>
                <w:rFonts w:ascii="微软雅黑" w:hAnsi="微软雅黑" w:eastAsia="微软雅黑" w:cs="微软雅黑"/>
                <w:color w:val="000000"/>
                <w:sz w:val="20"/>
                <w:szCs w:val="20"/>
              </w:rPr>
              <w:t xml:space="preserve">
                酒店早餐后，驱车前往捷克首都布拉格。
                <w:br/>
                抵达布拉格后，开始游览（合计约4小时）：最受游客欢迎的是旧市政厅墙上的【天文钟】，每到整点天文钟上方的窗户开启，一旁的死神开始鸣钟，耶稣的十二门徒在圣保罗的带领下一一现身，最后以鸡啼和钟响结束。从旧城广场沿着查理街走向伏尔塔瓦河上的圣像林立、艺术价值无比的【查理大桥】，是东欧现存最古老的石桥，禁止车辆通行，是连接旧城区和布拉格城堡区的唯一桥梁。桥两端有哥特式桥塔，两侧各有栏杆和以宗教故事为题的15座圣像。桥上尽是街头艺术家，从绘画到雕塑手工饰品到现场演奏，包罗万象，难怪人潮络绎不绝。
                <w:br/>
                漫步在生气蓬勃又饶富古意的【旧城广场】，广场上充斥着街头艺人、贩售演奏会入场券的人。首先前往古堡区，参观历代国王加冕的【圣维特大教堂】（外观）是布拉格城堡最重要的地标，而教堂内的彩绘玻璃是艺术家慕夏的作品，为这个千年历史的教堂增添不少现代感。游览卡夫卡笔下的【黄金小巷】，石铺的狭窄巷道两侧，色彩缤纷的房舍比邻而立，目前这些房舍多已成为各式纪念品的个性小店。以哥特式双塔建筑著称的【提恩教堂】（外观）是广场上最醒目的建筑。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布拉格慕尼黑上海 参考航班：LH1693  PRGMUC  1655/1750  LH726  MUCPVG  2210/1535+1
                <w:br/>
              </w:t>
            </w:r>
          </w:p>
          <w:p>
            <w:pPr>
              <w:pStyle w:val="indent"/>
            </w:pPr>
            <w:r>
              <w:rPr>
                <w:rFonts w:ascii="微软雅黑" w:hAnsi="微软雅黑" w:eastAsia="微软雅黑" w:cs="微软雅黑"/>
                <w:color w:val="000000"/>
                <w:sz w:val="20"/>
                <w:szCs w:val="20"/>
              </w:rPr>
              <w:t xml:space="preserve">
                酒店早餐后，市区自由活动，午餐后，前往机场，搭乘国际航班转机返回上海。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今日抵达上海。请将您的护照、登机牌交予领队，以便递交领馆进行销签工作。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1、上海-欧洲往返国际机票，团队经济舱，含机场建设税；
                <w:br/>
                2、ADS团队旅游签证费用；
                <w:br/>
                3、河轮船票（住宿5晚，免费WIFI，餐食）； 
                <w:br/>
                4、河轮工作人员服务费和码头停靠费；
                <w:br/>
                5、专业中文领队，境外旅游巴士及外籍司机（根据团队人数）；
                <w:br/>
                6、旅行社责任险及境外旅游意外伤害保险； 
                <w:br/>
                7、行程中标明包含的所有游览行程，头尾段四星酒店住宿及中式团队餐（八菜一汤，每人每顿15欧元）。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1、行程所列自理餐费；河轮上自主购物、酒水饮料、娱乐设施等相关费用； 
                <w:br/>
                2、护照费用、签证相关的例如未成年人公证，认证等相关费用；
                <w:br/>
                3、旅游费用不包括旅游者因违约、自身过错、自由活动期间内行为或自身疾病引起的人身和财产损失。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客人付款政策：订金支付期限：预订即交：15000元/人订金。以订金到帐保留位置。
                <w:br/>
                因邮轮产品比较特殊，结合邮轮公司及航空公司的规定，报名后因个人原因导致的行程取消将依据以下具体的政
                <w:br/>
                策执行：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如果发生签证被拒签导致取消行程将扣除签证费1000元，机票费1000元，船票费2000元。
                <w:br/>
                （所有罚则日期遇周六周日国定假日自动提前至可工作日，最终以签订出团合同为准）
                <w:br/>
                <w:br/>
                重要声明:
                <w:br/>
                1、船票一旦付款确认, 则不能改期、退票、改签、更名（被拒签除外）。
                <w:br/>
                2、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匈牙利签证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2025-06-11T14:03:34+08:00</dcterms:created>
  <dcterms:modified xsi:type="dcterms:W3CDTF">2025-06-11T14:03:34+08:00</dcterms:modified>
</cp:coreProperties>
</file>

<file path=docProps/custom.xml><?xml version="1.0" encoding="utf-8"?>
<Properties xmlns="http://schemas.openxmlformats.org/officeDocument/2006/custom-properties" xmlns:vt="http://schemas.openxmlformats.org/officeDocument/2006/docPropsVTypes"/>
</file>