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【山城之恋】重庆+武隆 动去动回5日游行程单</w:t>
      </w:r>
    </w:p>
    <w:p>
      <w:pPr>
        <w:jc w:val="center"/>
        <w:spacing w:after="100"/>
      </w:pPr>
      <w:r>
        <w:rPr>
          <w:rFonts w:ascii="微软雅黑" w:hAnsi="微软雅黑" w:eastAsia="微软雅黑" w:cs="微软雅黑"/>
          <w:sz w:val="20"/>
          <w:szCs w:val="20"/>
        </w:rPr>
        <w:t xml:space="preserve">【收客前请来电询位】（4人起私家定制小包团，一单一团不拼单，精选网评4钻酒店，精华景点：重庆武隆、天生三桥、龙水峡地缝、仙女山、乌江画廊观景台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TCQ6758542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★【龙水峡地缝】被誉为世界最美裂痕，奇特的地缝峡谷
                <w:br/>
                ★【乌江画廊观景台】千里乌江，百里画廊，感受自然之美！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后游览【龙水峡地缝】（游览时间不低于2小时，必须换乘车35元/人已含）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武隆-仙女山-乌江画廊观景台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涪陵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全天自由活动，无车无导！
                <w:br/>
              </w:t>
            </w:r>
          </w:p>
          <w:p>
            <w:pPr>
              <w:pStyle w:val="indent"/>
            </w:pPr>
            <w:r>
              <w:rPr>
                <w:rFonts w:ascii="微软雅黑" w:hAnsi="微软雅黑" w:eastAsia="微软雅黑" w:cs="微软雅黑"/>
                <w:color w:val="000000"/>
                <w:sz w:val="20"/>
                <w:szCs w:val="20"/>
              </w:rPr>
              <w:t xml:space="preserve">
                我司可代报名散拼一日游（三选一：）此价格限报名时一并确认！
                <w:br/>
                A线: 重庆市内散拼一日游，成人+70元/人，儿童+70元/人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红色景点周一闭馆则更改为红岩魂广场）
                <w:br/>
                前往网红景点轻轨2号线【李子坝观景平台】（游览时间不低于20分钟），感受重庆十八怪之一的“轻轨楼中穿过来”被网友称为神一样的交通。观2号线轻轨空中飞驰，穿楼而过，见证奇迹的一刻。（此景点为观光，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武隆四钻酒店参考：武隆仙女山大卫营度假酒店或同级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3、用餐：含4早，酒店含早，不吃不退早餐，若小孩不占床，则须补早餐费，按入住酒店收费规定，由家长现付
                <w:br/>
                另：其余行程中不含的餐食可随土著/导游推荐用餐，费用自理
                <w:br/>
                4、门票：景区第一大门票：天生三桥，龙水峡地缝，仙女山国家森林公园！
                <w:br/>
                5、小交通：天生三桥换乘车40元/人+龙水峡地缝35元/人
                <w:br/>
                6、用车：根据人数安排相应车型：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2025-07-08T10:44:26+08:00</dcterms:created>
  <dcterms:modified xsi:type="dcterms:W3CDTF">2025-07-08T10:44:26+08:00</dcterms:modified>
</cp:coreProperties>
</file>

<file path=docProps/custom.xml><?xml version="1.0" encoding="utf-8"?>
<Properties xmlns="http://schemas.openxmlformats.org/officeDocument/2006/custom-properties" xmlns:vt="http://schemas.openxmlformats.org/officeDocument/2006/docPropsVTypes"/>
</file>