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珠海双飞3日游行程单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043170477995204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打卡港珠澳大桥，去感受一地三通不同风光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打卡港珠澳大桥，去感受一地三通不同风光</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上海飞珠海
                <w:br/>
              </w:t>
            </w:r>
          </w:p>
          <w:p>
            <w:pPr>
              <w:pStyle w:val="indent"/>
            </w:pPr>
            <w:r>
              <w:rPr>
                <w:rFonts w:ascii="微软雅黑" w:hAnsi="微软雅黑" w:eastAsia="微软雅黑" w:cs="微软雅黑"/>
                <w:color w:val="000000"/>
                <w:sz w:val="20"/>
                <w:szCs w:val="20"/>
              </w:rPr>
              <w:t xml:space="preserve">
                亲爱的贵宾们前往自行前往机场，乘飞机CA8545（上海浦东 T2-金湾机场 18:10 起飞      -21:05 到达）后入住休息！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珠海-澳门
                <w:br/>
              </w:t>
            </w:r>
          </w:p>
          <w:p>
            <w:pPr>
              <w:pStyle w:val="indent"/>
            </w:pPr>
            <w:r>
              <w:rPr>
                <w:rFonts w:ascii="微软雅黑" w:hAnsi="微软雅黑" w:eastAsia="微软雅黑" w:cs="微软雅黑"/>
                <w:color w:val="000000"/>
                <w:sz w:val="20"/>
                <w:szCs w:val="20"/>
              </w:rPr>
              <w:t xml:space="preserve">
                办理港澳通行证和签注自理费用）早餐后安排车子送到珠海人工岛口岸自行过关前往澳门人工岛口岸，澳门导游接团后游览具有标志性地标建筑的圣保罗教堂遗迹，列入世界遗产的中西合璧的石壁在全世界的是独一无二的天主教教堂【大三巴牌坊】【妈阁庙】原称妈祖阁庙内主要供奉道教女仙妈祖，又称“天后娘娘”人称能预言吉凶常于海上帮助商人和渔人化险为夷消灾解难，于是福建人与当地人商议在现址立庙祀奉。继而前往【九九回归场金莲花广场】并于盛世莲花拍照留念。参观【回归贺礼陈列馆】，【龙环葡韵】&amp;【官也街】参观现存最富殖民地色彩土生葡人的生活景区。此住宅式博物馆是澳门重要的文物 建筑与文化遗 产，也是澳门极富代表性的景点之一。 官也街在凼仔南部市区中心，由施督宪正街与告利雅施利华街之间起，至消防局前地。约 115米长，5米 宽的小街遍布美食商铺，是澳门著名的小吃街之一。在澳门回归时中国国务院、全国各省、直辖市、自治区和香港特别行政区均送赠贺礼给澳门。后前往【银河酒店】欣赏酒店水晶大厅【钻石表演】整个大厅如意晶彩的闪耀,五光十色,完美无瑕,五彩斑斓。后游览以美国拉斯维加斯威尼斯风格创意为主题的【威尼斯度假城】【人造天空】周围内充满威尼斯特色拱桥、运河及石板路，这里有着世界最壮观的室内白天蓝天白云，夜间繁星密布，一切都充满威尼斯人浪漫狂放的异国风情，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珠海-上海
                <w:br/>
              </w:t>
            </w:r>
          </w:p>
          <w:p>
            <w:pPr>
              <w:pStyle w:val="indent"/>
            </w:pPr>
            <w:r>
              <w:rPr>
                <w:rFonts w:ascii="微软雅黑" w:hAnsi="微软雅黑" w:eastAsia="微软雅黑" w:cs="微软雅黑"/>
                <w:color w:val="000000"/>
                <w:sz w:val="20"/>
                <w:szCs w:val="20"/>
              </w:rPr>
              <w:t xml:space="preserve">
                早上退房手续，送到口岸自行过关前往珠海口岸，内陆导游接团乘车前往码头【船游港澳大桥】近距离观赏到世纪工程--港珠澳大桥，还可以在海上感受珠海城市发展腾飞、日新月异的变化，畅游珠澳两地海域，让身心徜徉于水天之间，见证粤港澳大湾区如火如荼的建设场景，享一场粤港澳风光视觉盛宴，游览【圆明新园】以北京圆明园为原稿，按1：1比例精选圆明园四十景中的十八景修建而成，投资6亿元人民币，是中国首批AAAA级景区之一。圆明新园融古典皇家建筑群、江南古典园林建筑群和西洋建筑群为一体，为游客再现圆明园。下午【珠海渔女情侣路(车观)】位于香炉湾畔，与丹麦哥本哈根的美人鱼媲美，珠海的城市坐标。珠海渔女项戴宝珠，身披渔网，裤脚轻挽，双手高擎一颗晶莹璀璨的珍珠，带着喜悦而又含羞的神情，向世界昭示光明。之后外观【日月贝珠海大剧院】适时算好时间安排车子送团前往珠海金湾机场乘飞机HO1158 （21:45 /00:15)回苏州，结束行程。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交通：大交通上海飞珠海往返
                <w:br/>
                住宿：澳门金龙1晚 （不含早）珠海1晚 芮享豪华双床房  含早
                <w:br/>
                景点：船游港澳大桥
                <w:br/>
                导游：分段用导游  澳门用导游+车7小时
                <w:br/>
                当地车费：内路段33座旅游车，澳门中巴旅游车
                <w:br/>
                用餐：含早（澳门不含早），正餐含2正50*2正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、不含旅游意外保险及航空保险（建议旅游者购买）；
                <w:br/>
                2、不含自由活动期间产生的交通费和餐费；
                <w:br/>
                3、不含全程入住酒店产生的单房差；
                <w:br/>
                4、不含行李物品保管费，托运行李费超重费，酒店押金、洗衣、电话费或其他收费项目等；
                <w:br/>
                5、不含因交通延误、取消等意外事件或战争、罢工、自然灾害等不可抗力原因导致的额外费用；
                <w:br/>
                6、不含因旅游者违约、自身过错、自身疾病等自身原因导致的人身财产损失而额外支付的费用；
                <w:br/>
                7、不含“接待标准及包含内容”以外的其他费用、行程外游客自愿参加项目的费用；
                <w:br/>
                8、团体票机票不支持中途更改、改签；请报名时务必核实客人准确的身份证名字及号码，如因组团社或客人提供的名单与身份证有误而不能正常登机或误机，造成的机票、房费、车费等损失皆由组团社或客人负责。
                <w:br/>
                9、签证费自理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不含港澳通行证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澳门不退不改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有限身份证和港澳通行证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2025-06-27T21:25:04+08:00</dcterms:created>
  <dcterms:modified xsi:type="dcterms:W3CDTF">2025-06-27T21:25:04+08:00</dcterms:modified>
</cp:coreProperties>
</file>

<file path=docProps/custom.xml><?xml version="1.0" encoding="utf-8"?>
<Properties xmlns="http://schemas.openxmlformats.org/officeDocument/2006/custom-properties" xmlns:vt="http://schemas.openxmlformats.org/officeDocument/2006/docPropsVTypes"/>
</file>