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【纯净恩施】 恩施动去动回5日游行程单</w:t>
      </w:r>
    </w:p>
    <w:p>
      <w:pPr>
        <w:jc w:val="center"/>
        <w:spacing w:after="100"/>
      </w:pPr>
      <w:r>
        <w:rPr>
          <w:rFonts w:ascii="微软雅黑" w:hAnsi="微软雅黑" w:eastAsia="微软雅黑" w:cs="微软雅黑"/>
          <w:sz w:val="20"/>
          <w:szCs w:val="20"/>
        </w:rPr>
        <w:t xml:space="preserve">【收客前来电询位】（私人定制精品小包团，精华景点：恩施大峡谷七星寨、云龙河地缝、地心谷、土司城 龙鳞宫、仙山贡水、土家女儿城）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THB2024111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★懒人漫游：恩施大峡谷云龙地缝AAAAA --- 世界上唯一一条河流左右两岸地质年代不一样，是地球最美丽的伤痕
                <w:br/>
                恩施大峡谷七星寨AAAAA --- 恩施三大名片之一，世界地质奇观，东方科罗拉多
                <w:br/>
                土司城AAAA---是全国唯一一座规模最大、工程最宏伟、风格最独特、景观最靓丽的“中国土司王宫、土家艺术圣殿
                <w:br/>
                建始地心谷AAAA----“人类起源地”“施南第一佳要”景区全程悬空栈道
                <w:br/>
                仙山贡水景区 AAAA----  包含文澜桥 墨达楼等土家特色建筑，首个城市网红景点
                <w:br/>
                龙麟宫AAA——水洞中乳石悬垂，两岸奇峰耸峙，怪石狰狞，河水夏日冰冷彻骨
                <w:br/>
                土家女儿城AAAA------中国第八大人造古镇，世间男子不二心，天下女儿第一城
                <w:br/>
                ★定制服务:  ❉一价全含真纯玩0购物0自费
                <w:br/>
                ❉优选品牌别克/大通高端商务车，最好的体验，舒适不劳累
                <w:br/>
                ❉全程24小时私人管家，服务最贴心，出行放宽心
                <w:br/>
                ❉定制精品小包，漫游恩施，打卡恩施最热景点，不留遗憾
                <w:br/>
                ❉三两好友相约出行，随心亦随性，来一场说走就走的旅行！
                <w:br/>
                ★高端住宿：1晚大峡谷系列度假酒店，晚看星空，早看日出，360°环游峡谷美景。
                <w:br/>
                1晚女儿城核心街区特色客栈，住景区内不需担心时间，夜游女儿城，随心逛吃。
                <w:br/>
                1晚宣恩网评五钻酒店或豪华酒店，与土家墨达楼、苗族钟楼、侗族风雨桥相守相望。
                <w:br/>
                1晚恩施市区网评五钻酒店或豪华酒店，当地高标，舒适享受，给游客最好的体验
                <w:br/>
                ★网红体验：  在比兹卡大街，听恩施民歌、赏土家舞蹈；
                <w:br/>
                在女儿城火堂，参与极具土家特色的火堂歌会；
                <w:br/>
                在民俗博物馆门前，观看中华传统舞狮；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出发地-恩施-入住酒店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入住酒店，办理入住后自行游览【恩施女儿城景区】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行程结束后入住酒店休息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女儿城客栈</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地心谷-仙山贡水
                <w:br/>
              </w:t>
            </w:r>
          </w:p>
          <w:p>
            <w:pPr>
              <w:pStyle w:val="indent"/>
            </w:pPr>
            <w:r>
              <w:rPr>
                <w:rFonts w:ascii="微软雅黑" w:hAnsi="微软雅黑" w:eastAsia="微软雅黑" w:cs="微软雅黑"/>
                <w:color w:val="000000"/>
                <w:sz w:val="20"/>
                <w:szCs w:val="20"/>
              </w:rPr>
              <w:t xml:space="preserve">
                早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后乘车前往宣恩【仙山贡水】被誉为恩施的洪崖洞 【墨达楼】（车程约2小时，游玩时间约1-1.5小时）墨达楼是按士家族皇城土司行宫所设计的土家传统冲天楼风格建筑而在土家族语中，“墨”即是天，而墨达就是通达天地的意思。大家如果从侧面观察，可以很明显的发现，墨达楼整体为五梯台进式建筑。墨达楼楼高共393米，总面积为3415平方米，共有85道门160根顶梁柱、500多扇雕花门窗等组成，于雄伟壮观中透出富丽、俊俏和神奇。
                <w:br/>
                游览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桥下部为钢混结构，上部为全木质结构。整座桥采用了中国南方特有的穿斗式组合结构。风雨桥桥长80米，宽10米，高约26米。宣恩是中华诗词之县，所以在风雨桥的22对桥柱上都挂着这样的抱柱式楹联，黑底金字红印章，十分大气美观。桥的南北两面是砖石结构的门楼，门楼北侧外立着这对座式麒麟，在南侧还立着一对走式独角兽，它们都是古时的神兽，共同守护着风雨桥。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土司城-龙麟宫-云龙河地缝
                <w:br/>
              </w:t>
            </w:r>
          </w:p>
          <w:p>
            <w:pPr>
              <w:pStyle w:val="indent"/>
            </w:pPr>
            <w:r>
              <w:rPr>
                <w:rFonts w:ascii="微软雅黑" w:hAnsi="微软雅黑" w:eastAsia="微软雅黑" w:cs="微软雅黑"/>
                <w:color w:val="000000"/>
                <w:sz w:val="20"/>
                <w:szCs w:val="20"/>
              </w:rPr>
              <w:t xml:space="preserve">
                早餐乘车前往全国最大的土司仿古建筑【恩施土司城】恩施民俗风情游核心景区，是全国唯一一座规模最大、工程最宏伟、风格最独特、景观最靓丽的“中国土司王宫、土家艺术圣殿”——在这里我们可以“一日穿越千载，一城走遍土家”，可谓“天下无双景，华中第一城”。恩施土司城是土家文化的展示区，土家苗寨风情博物馆，以休闲和修学旅游为主要功能、集土家族、苗族、侗族建筑艺术于一体的“中华土家第一城”。展示了巴楚建筑的工艺神韵，诉说着土家土司的传奇人生，演绎出土家苗寨古老纯朴的民俗风情!
                <w:br/>
                后乘车前往【龙麟宫】地下河从洞口涌出，飞流直下，形成宽大的瀑布，水声轰鸣，数百米外闻其声，水花飞溅，映成彩虹，十分壮观。由水洞乘舟进入，经“小三峡”，然后登陆入旱洞“迷津洞”。水洞中乳石悬垂，两岸奇峰耸峙，怪石狰狞，河水夏日冰冷彻骨，故此溪又名冷水河。“迷津洞”中钟乳石保存完好，奇形怪状，十分罕见，巨柱擎天、长龙横卧、雄鹰高踞、帷帽低垂、百步天梯、水镜仙境，美不胜收
                <w:br/>
                中餐后前往游览【大峡谷云龙河地缝】（游览时间约1.5小时）一段地缝，两条河流，三大板块，四大神奇，五大特色。云龙河地缝被称为是地球最美丽的伤痕，也是世界上唯一一条河流两岸地质年代不一样的地方，左右两边相差一亿年，地缝两岸绝壁陡峭，相互对峙，雄险无比；瀑布众多，飞溅而下，蔚为壮观；缝底内险滩众多，巨石林立，深潭密布，奇石怪石随处可见。（小蛮腰观光垂直电梯30元/人，自愿自理）；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峡谷系列酒店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前往游览【大峡谷七星寨】（上山索道105元/人，自愿自理），或步行前往观赏，沿途景点有小龙门群峰、龙门石林、一线天、绝壁长廊、轿顶山、鞠躬松、一柱香（被美国的CNN 台称为中国醉美的40个旅游景点之一）、天路、母子情深等。索道站观赏峡谷中的百里绝壁、千丈悬崖、绝壁栈道、傲啸独峰、原始森林、远古村寨、大峡谷梯田等景点美不胜收。（下山手扶电梯30元/人，自愿自理)
                <w:br/>
                行程结束后前往酒店入住休息。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2、住宿：1晚女儿城客栈+1晚大峡谷系列酒店+1晚宣恩网评4钻酒店+1晚恩施4钻酒店
                <w:br/>
                女儿城参考：纽宾凯女儿城、土家客栈、艺术酒店、巴人客栈或同级
                <w:br/>
                大峡谷酒店参考：女儿寨、峡谷风情、峡谷明珠、花筑女儿湖或同级
                <w:br/>
                宣恩酒店参考：锦江都城、金源、今典君澜或同级
                <w:br/>
                恩施市区参考：华美达、轩宇、住景、盛格丽、华龙城或同级如有政府征用或大型活动控房则入住同级别酒店。
                <w:br/>
                全程双人标间（一人一天一床位，酒店不提供三人间，若产生单男单女单房差自理）；若一大带一小报名，应该补房差，游客入住酒店时，酒店均需收取一定押金（按照酒店不同标准，每人100-300元不等）
                <w:br/>
                3、用餐：全程含4早3正餐（不占床不含早餐，酒店早餐，自愿放弃不吃，费用不退）
                <w:br/>
                4、门票：含行程所列景点大门票预约（游客必须携带二代身份证，或户口本），70岁周岁以上及有效残疾证退门票费用合计100元/人，60-69周岁及有效学生证件退门票费用合计50元/人，因门票按照旅行社协议价核算而非景区挂牌价，故门票优免不以景区挂牌价为参考标准
                <w:br/>
                5、用车：优选别克/大通或同级别商务车，保证每人一正座
                <w:br/>
                6、导游：本行程不提供导游服务，师傅兼向导提供简单介绍，因山路开车师傅较辛苦故不进。
                <w:br/>
                7、儿童：只含往返交通，当地车位、餐费、导服（其余当地需要产生的费用均自理）、
                <w:br/>
                8、景区交通：恩施大峡谷景交20元/人、地面缆车30元/人、地心谷景交30元/人；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1、自愿自理景区交通：恩施大峡谷七星寨上行索道 105 元/人、下行索道 100元/人或电梯30 元/人；云龙河地缝小蛮腰观光垂直电梯30元/人自愿自理、宣恩【龙游贡水】游船自费90元/人，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3、本行程不提供导游服务，师傅兼向导提供简单介绍，因山路开车师傅较辛苦故不进景区；备注：10人以上有导游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◆报名时请提供客人准确的身份证复印件。   
                <w:br/>
                ◆【参团限制】疾病患者（传染性病、心脑血管病、呼吸系统病、精神病、严重贫血和低血糖等）、孕妇及行动不便的、大中型手术的恢复期的、75周岁以的老人谢绝报名。 
                <w:br/>
                ◆以上行程中所示游览景点时间为参考时间，具体游览时间以当天天气情况安排为准
                <w:br/>
                ◆实名制火车票一旦出票，如产生退票，需本人持火车票自行去火车站退票！
                <w:br/>
                1、在不减少景点的情况下，行程中景点游览顺序可以根据具体情况调整，如遇人力不可抗拒因素造成的行程延迟、景点不能如期游览等情况，我社可根据实际情况对行程做合理调整，只负责退还未游览景点门票，不承担由此造成的损失。
                <w:br/>
                2、该线路属于健身游，需要走路爬山，请穿旅游鞋及平底鞋，走路不看景，看景不走路，拍照不要站在危险位子。
                <w:br/>
                3、旅游接待质量以客人在当地所签的意见单为准，请客人认真填写意见反馈单。 
                <w:br/>
                4、行程期间注意人身安全，妥善保管好行李物品，若自己原因造成财产损失旅行社配合协助追讨，但不承担责任 
                <w:br/>
                5、携带好常用药品及日常用品，酒店均配备有一次性洗漱用品，但毛巾、牙刷最好自带，晕车的客人请备晕车药。 
                <w:br/>
                6、此线路70周岁以上和18周岁以下出行需要有家属陪同。
                <w:br/>
                7、景区实名制购票，导游购票需出示游客身份证原件，游客凭本人有效身份证+景区门票入园。
                <w:br/>
                特别说明： 
                <w:br/>
                	1、为确保顺利接站，请游客出发前主动联系接团导游或地接社工作人员，解除电话呼入限制或来电拒绝设置，避免导游或接站工作人员无法联系上游客；
                <w:br/>
                 2、本产品汽车座位不指定，我们只保证1人1座位，按尊老爱幼、晕车靠前的原则乘坐，若出现争抢座位，服从导游安排。本行程中汽车在运行途中停靠休息站点，内有商品出售的，不属于购物店；行程中游客自行购买的商品，旅行社和导游不帮助鉴别真假，不协助退换，非旅行社行为，不接受任何投诉；
                <w:br/>
                3、自选景区，游客不参加的，在导游指定的区域自由活动，按导游规定的时间和地点集合；行程内必消项目必须参加。行程中所写时间，均为预估时间而非合同时间，会遇不确定因素导致时间增减，均属正常；如遇人力不可抗因素导致无法按约定行程游览，行程变更后增加或减少的费用按实际发生的费用结算，神农架为景区套票，放弃游览单个景区不退票。如遇国家政策性调整门票、交通价格等，按调整后的实际价格结算。本线路价格为团队行程综合旅游报价，节假日景区临时政策性优惠，本团游客均不再重复享受，出游过程中，如产生需退费情况，以退费项目旅行社已经确定退费金额为准，或按折扣价为依据退差价，均不以挂牌价为准；赠送项目因不可抗因素导致不能赠送的，费用不退；游览大峡谷七星寨景区必须乘坐上行索道；
                <w:br/>
                4、已包含的正餐为团餐而非点菜，同桌可能来自全国各地，只能按大众口味做菜，可能有不合口味的情况，敬请谅解；餐座位以导游安排为准，可能出现同行者分开餐座的情况属正常情况。酒店早餐均属免费赠送，不吃或其它原因导致未用餐的，不退费；无住宿的次日不提供早餐； 
                <w:br/>
                5、沿线住宿硬件和软件条件有限，不能以大城市标准衡量，山区此类情况属正常；为提倡绿色环保，建议自备洗漱用品；行程中酒店标准，仅指旅行社行业内部评称；同等级酒店的设施因地区不同而有较大差距，遇特殊无法抗拒原因可能变更住宿地点，敬请谅解。
                <w:br/>
                6、游览中不允许擅自离团（自由活动除外），中途离团视同违约，按照合同总金额的20%赔付旅行社，由此造成未参加行程内景点、用餐、房、车等费用不退，旅行社亦不承担游客离团时发生意外的责任。出团通知最晚于出团前1天发送，若能提前确定，我们将会第一时间通知您。请配合导游如实填写当地的意见单，对旅行社及导游的服务质量做一个客观、公正的评价，填写内容将作为本次旅游服务质量认定书，不填写或虚假填写我社将不接受投诉。
                <w:br/>
                7、行程中包含服务项目，24小时以内游客临时决定不参与的，视为自动放弃，费用不退；属于景区套票不参与部分的，不退费；
                <w:br/>
                8、行程中遇到问题或对安排存在异议，须当时提出，导游现场协调解决，当未当场提出，视为已认同安排。参团游客不得以达到个人目的，煽动、串通、干扰和阻挠正常行程，若出现此类情况，旅行社有权视为游客自动放弃行程且不退费，情况特别严重的，移交当地旅游执法部门或司法机关处理。
                <w:br/>
                9、未满18周岁、65周岁以上老年人预订出游，须成人陪同或签订《特殊人群参团告诉及免责承诺书》。
                <w:br/>
                10、请您仔细阅读本行程，根据自身条件决定是否选择报名，出游过程中，如因身体健康等自身原因需放弃部分行程的，或游客要求放弃部分住宿、交通的，均视为自愿放弃，已发生费用不予退还，放弃行程期间的人身安全由旅游者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1、火车票：出票成功后，若发生退票、改签，如若产生费用，客人自行承担，收费标准以火车站执行标准为准！另我社需收取开票手续费（具体收费标准以实际出票为准）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含旅行社责任险（强烈建议游客购买旅游意外险）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1、您的团费可能因报名时间、报名方式、支付方式、出发地、大交通方式等因素的不同而与其他团友团费有所不同。 2、请游客带好有效二代身份证原件，16周岁以上需带好身份证，16周岁以下儿童带好有效户口本原件。 3、火车票按规定票面乘车站开车前48小时以上的，退票时收取票价5%的退票费；开车前24小时以上、不足48小时的，退票时收取票价10%的退票费；开车前不足24小时的，退票时收取票价20%退票费。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7、服务意见：请每位游客务必在当地如实填写《游客意见反馈书》，恕不受理因游客虚填或不填而产生的服务质量后续争议，有效投诉时间为团队返回出发地起30天内有效。 8、此报价为综合报价，老年人、儿童及其他特殊人群，请在当地导游购票前，主动向导游出示有效身份证件！  9、行程中全程不安排购物商，凡公共场所的商店请游客谨慎购物，以上行为属个人行为，旅行社不承担因此造成的任何责任。（备注：大峡谷花枝茶属于当地政府支持的农村合作社，不属于购物场所，游客可自由选择）。 10、为了游客的人身、财产安全，游客在旅游活动当中不得擅自离团，如因个人行为造成人身损害、财产损失，旅行社不承担因此造成的任何责任。 11、旅行社安排的旅游用房为酒店双人标间，报价包含一人一床位，若出现单男单女，请拼房或加床，若酒店没有加床服务或团队无其他团友拼房，游客可另补房差。因酒店占床位含早餐，不占床或退房差的游客早餐不含，早餐费用根据酒店公示价自理。 12、高铁、动车儿童票需严格按照铁路儿童年龄参考标准执行，6岁以下免票、6-14周岁优惠票、14周岁以上全票，如由于游客虚报或自身情况导致年龄超出范围，后果自负，车票差价自理。 13、恩施景区天气多变，请注意保暖，游览时尽可能穿轻便衣物，以便随时添减衣服，女士不要穿高跟鞋、裙子，出游时尽量穿休闲防滑鞋，恩施大峡谷徒步时间较长，可提前准备一些食品补充能量；在林间行进要戴好帽子,穿长袖衣和长裤并束紧袖口裤脚,穿长靴,这样可以防止被毒虫和蛇咬伤。 14、在游览过程中必须听从该团导游安排，不能去的景区小道一定不能去，一定要听从导游安排；在游览过程中不要狩猎、野外用火、采集标本、遗弃垃圾等需要游客配合入乡随俗。 15、若在山里遇上暴风雨,首先要认清方向,找一处较开阔的坪子,既不致迷途也可避开雷击。16、抵达景区游览前，紧记导游交代的集中地点、时间、所乘游览用车车号。万一脱团，请于集中地点等候导游返回寻找。在游览过程中跟随导游的引导，切勿自行活动，以防意外发生。（请保留全陪和导游联系方式） 17、夜间或自由活动时间自行外出，请告知全陪导游或团友，应特别注意安全。 18、每次退房前请游客检查好所携带的行李物品，特别是身份证件和贵重财物。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2025-07-08T07:38:12+08:00</dcterms:created>
  <dcterms:modified xsi:type="dcterms:W3CDTF">2025-07-08T07:38:12+08:00</dcterms:modified>
</cp:coreProperties>
</file>

<file path=docProps/custom.xml><?xml version="1.0" encoding="utf-8"?>
<Properties xmlns="http://schemas.openxmlformats.org/officeDocument/2006/custom-properties" xmlns:vt="http://schemas.openxmlformats.org/officeDocument/2006/docPropsVTypes"/>
</file>