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北京研学之旅，京韵华章-学生独立出行-北京5天4晚双高独立研学营行程单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0011684117240Bq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苏州-北京-天坛公园-酒店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暑期到来之际，同学们怀着愉快的心情，踏上研学旅途。乘坐高铁，离开可爱的家乡。前往伟大祖国的首都--北京，开启我们愉快的北京研学之旅。高铁抵达北京后，研学导师接站，之后，我们将前往皇帝祭天的圣地【天坛公园】（含通票，研学约2小时），天坛公园是过去皇帝祭天祈谷的地方。同学们在这里可以了解到皇帝祭天大典的故事和流程。也可以走近“回音壁”和“三音石”探索其妙的回音效果。还可以找出圜丘坛的建筑数字都是“九”的秘密，完成一次“数学挑战”。
                <w:br/>
                <w:br/>
                课程内容：
                <w:br/>
                1、了解古人祭天的全部流程；
                <w:br/>
                2、探寻天坛建筑与数字“9”的关联；
                <w:br/>
                3、寻找天坛三大声学现象；探究“三音石”的奥秘；
                <w:br/>
                <w:br/>
                结束后，前往那个餐厅晚餐，晚餐之后，返回酒店。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晚餐：中式桌餐&amp;酒店自助（视行程情况安排）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北京指定营地双人标准间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太安门广场-国家博物馆-故宫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乘车来到北京市中心，祖国的心脏--【天安门广场】，这里是世界上最大的城市中心广场。我们来到这里，了解伟大祖国的“开国大典”，外观著名的【人民大会堂】。随后，我们前往参观中国著名的博物馆--【中国国家博物馆】（研学时间约2小时）参观。国家博物馆馆藏数以千计的珍宝，凝聚我国从古至今发展的历史、文化变迁。同学们在辅导员的带领下，通过行前学习、自由参观等方式，参观“复兴之路”、“古代中国”、“中国古代青铜器艺术”等主题展厅，并分小组探究 。
                <w:br/>
                <w:br/>
                课程内容：
                <w:br/>
                1、了解“火”对人类的发展与影响；
                <w:br/>
                2、了解远古时期与现代居住相同和不同的地方；
                <w:br/>
                3、了解青铜器的发展与影响；
                <w:br/>
                4、了解货币的发展史：贝壳、贵金属、纸币、数字纸币；
                <w:br/>
                5、通过对盛唐到清末的衰败，了解封建帝制的弊端；
                <w:br/>
                <w:br/>
                午餐后，我们前往参观著名的【故宫博物院】（研学时间约2.5-3小时），同学们在讲解员和辅导员的带领下游览皇家宫殿，发掘故宫的秘密，探寻古与今的契合——参观游览路线以故宫中轴线为主，即前三殿（太和殿、中和殿、保和殿）、后三寝（乾清宫、坤宁宫、交泰殿）和御花园，细细体味中国传统文化博大精深的底蕴。结束后，返回酒店。
                <w:br/>
                <w:br/>
                课程内容：
                <w:br/>
                1、了解“紫禁城”名称的由来；
                <w:br/>
                2、了解紫禁城建筑的基本知识、建筑彩绘、屋顶样式以及等级；
                <w:br/>
                3、探索古代计时工具的使用方法；
                <w:br/>
                4、以小组合作的方式，完成对吻兽、垂脊兽、建筑堆成、彩绘样式的研究；
                <w:br/>
                <w:br/>
                结束后，返回酒店，晚餐。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午餐：中式桌餐     晚餐：中式桌餐&amp;酒店自助（视行程情况安排）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北京指定营地双人标准间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八达岭长城-寻梦清华-近观鸟巢水立方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我们将前往北京的延庆县，去攀登世界八大奇迹之一的【八达岭长城】（研学时间约3小时）。同学们在辅导员的引导下，缓坡攀爬，勇登雄关，分小组组织攀爬比赛，体验“不到长城非好汉”的豪情。同学们还可以了解长城在我国古代军事中的重要作用；分辨长城上瞭望口、垛口、射口、烽火台的位置及功能；
                <w:br/>
                <w:br/>
                课程内容：
                <w:br/>
                1、通过亲历登长城的过程，耳听、眼看、触摸，感受古代劳动人民的智慧；
                <w:br/>
                2、学习长城的建造结构、历史文化和军事意义；
                <w:br/>
                3、分辨长城上瞭望口、垛口、射口、烽火台的位置及功能；
                <w:br/>
                4、万里长城常被视为中华民族精神象征，想一想：其中的寓意是什么？
                <w:br/>
                <w:br/>
                下午，乘车前往北京著名的奥林匹克公园，【外观鸟巢、水立方】。之后，乘车前往北京著名的高等院校【清华大学】或者【北京大学】（二选一，时间约1小时，大学校园为非游览景区，如遇校方禁止进入，则更改为“清华艺术博物馆”），游览清华大礼堂、图书馆、科学馆、西体育馆等“四大古建筑”，经过清华学堂、荷塘月色、近春园等地点，领略大师风范。游览北大博雅塔、图书馆、华表，经过未名湖、慈济寺（翻尾石鱼）等地点，置身学术海洋。在辅导员的带领下初识清北风貌与清北精神，感悟清北的独特魅力，帮助同学们理清规划、树立目标，更准确地把握自己的未来。之后，返回酒店休息。
                <w:br/>
                <w:br/>
                课程内容：
                <w:br/>
                1、了解清华大学的建校史；
                <w:br/>
                2、探寻清华大学校训的意义；
                <w:br/>
                3、来到荷塘月色，感受名句的意境；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午餐：中式桌餐     晚餐：中式桌餐&amp;酒店自助（视行程情况安排）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北京指定营地双人标准间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中国科学院-中国运载火箭技术研究院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中国科学院】（研学时间约2小时），1949年，伴随着新中国的诞生，中国科学院成立。作为中国自然科学最高学术机构、科学技术最高咨询机构、自然科学与高技术综合研究发展中心，中国科学院建院以来时刻牢记使命，与科学共进，与祖国同行，以国家富强、人民幸福为己任，人才辈出，硕果累累，为我国科技进步、经济社会发展和国家安全做出了不可替代的重要贡献。
                <w:br/>
                <w:br/>
                课程内容：
                <w:br/>
                1、了解中国科学院的发展史；
                <w:br/>
                2、参观著名科学家曾经工作过的地方，聆听科学专家导师的分享；
                <w:br/>
                3、深度体验和感受神秘的科研氛围，体会研究所“自由、创新”的精神及其背后深厚的文化内涵。
                <w:br/>
                <w:br/>
                午餐之后前往【中国运载火箭技术研究院】（国防重地，禁止拍照，研学时间约2小时），中国运载火箭技术研究院(又名中国航天科技集团有限公司第一研究院），隶属于中国航天科技集团有限公司，是中国航天事业的发祥地、中国航天第一个研制基地，是中国历史最久、规模最大的导弹武器和运载火箭研制、试验和生产基地。
                <w:br/>
                <w:br/>
                课程内容：
                <w:br/>
                1、了解中国航天发展历程；
                <w:br/>
                2、近距离观看中国“长征运载火箭”实物；
                <w:br/>
                3、学习火箭发射升空的原理；
                <w:br/>
                <w:br/>
                结束后返回酒店。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午餐：中式桌餐     晚餐：中式桌餐&amp;酒店自助（视行程情况安排）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北京指定营地双人标准间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3点左右，在辅导员的叫早声中起床洗漱，在辅导员的带领下，进入天安门广场观看【天安门升旗仪式】，在庄严肃穆的国歌声中，迎着朝阳、排好队列、行注目礼、唱响国歌，洗涤自身心灵，抒发对祖国的热爱。结束后，返回酒店早餐，早餐餐后，返回酒店稍事休息。中午出发，前往餐厅用午餐。
                <w:br/>
                午餐结束后，送至高铁站或者飞机场，结束愉快的北京夏令营。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通：双 高 铁——往返为高铁二等座（不保证车次、时间、车厢、座号，以实际开票为准）
                <w:br/>
                酒店：北京指定营地双人标准间
                <w:br/>
                正餐：4 早8 正餐，餐标标准50元/正
                <w:br/>
                1.午餐为社会餐厅中式桌餐，晚餐为酒店自助晚餐，全程高标准保障
                <w:br/>
                2.游览行程中无论景区还是餐厅游客众多，可能出现排队等候情况，请谅解；
                <w:br/>
                门票：含行程中所列游览景点首道大门票（景区内的小交通和小门票费自理），任何证件不享受优惠，不退差价
                <w:br/>
                导游：当地专业导游服务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每个孩子需要留下家长的联系方式；孩子的联系方式（电话手表号码或手机号码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名字+证件号码+手机号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2025-06-15T18:54:33+08:00</dcterms:created>
  <dcterms:modified xsi:type="dcterms:W3CDTF">2025-06-15T18:54:33+08:00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