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2025年（常规版）星际·阿波罗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赠送重庆市内游，宜昌/重庆一晚升级网评4钻酒店（收客前，请来电询位）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TSX5162668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依山傍水，风情如画—三峡人家-龙进溪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江中“盆景”，享有长江“小蓬莱”美称—石宝寨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际阿波罗号是长江上第6代最新型游轮，斥资1.5亿，建造耗时两年，2021年4月首航。按照海洋邮轮理念设计，采用世界最先进的造船技术，包含了安全、环保、科技、舒适等众多优势，先进的电力推动系统，舵桨合一，使客房最大程度隔绝震动和噪音困扰，接近全静音状态，绿色船舶三级认证，污水0排放，双层船底确保航行安全，客房独立进排风，互不循环，配置光氢气离子空气净化，是率先引进防疫装置的“免疫”船，超大江景露台客房，提供多种蝶变房型自由选择，全镂空的透明大堂，豪华典雅的全景餐厅 ，中庭2部双向垂直电梯，船上配套多种娱乐设施设备，电影院，酒吧，K歌房，健身房，书吧，棋牌室等一应俱全,浪漫光影的咖啡酒吧，360度全景阳光甲板上可看蓝天白云，夜赏静谧的峡谷星空，被誉为长江三峡上的“典藏珍品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乘坐动车前往世界水电之都——宜昌市！ 
                <w:br/>
                工作人员接团后，前往指定酒店，办理入住。
                <w:br/>
                温馨提示：
                <w:br/>
                1.因游客到达时间不一样，避免游客等待，接站人员为司机兼导游或者导游人员。
                <w:br/>
                2.到达酒店后自行报名字办理入住手续，房卡压金请于前台自付自退，到达酒店后请根据时间自行安排活动。
                <w:br/>
                3. 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三峡人家—三峡大坝—升船机（自选）—登船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 导游早上酒店接客人，车赴三峡大坝
                <w:br/>
                08:30-11:30  前往游览国家5A级【三峡大坝风景区】，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12:00-13:00  享用陆地中餐
                <w:br/>
                13:30-16:00  自选乘坐国家4A级【三峡垂直升船机】（参考费用：320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16:30-18:30   乘车参观国家5A级【三峡人家-龙进溪】，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18:30-20:00   星际阿波罗启航开始水上三峡之旅！
                <w:br/>
                19:00-20:00   船上安排了精美的登船自助晚餐（代售68元/人），游客可自愿选择
                <w:br/>
                20:30-21:00   举行游船安全旅程说明会
                <w:br/>
                备注：根据当天实际情况，导游在不减少景点的情况下有权调整景点参观顺序。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【白帝城、小三峡】自选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免费早咖啡、精美茶点
                <w:br/>
                06:30-07:30  自助早餐
                <w:br/>
                08:00-11:30  游船经过长江三峡之【巫峡】。
                <w:br/>
                在船自由活动或自选游览【小三峡】景区（参考费用：290元/人，自理景点，自愿选择，非必选或者必安排项目）小三峡风景区"中国国家级重点风景名胜区"，被誉为"中华奇观"，"天下绝景"。她一池碧水，奇峰壁立，竹木葱茏，猿声阵阵。
                <w:br/>
                12:00-13:00  自助午餐
                <w:br/>
                14:30-15:30  游船经过长江三峡-【瞿塘峡】，在船上观看到三峡【夔门】
                <w:br/>
                15:30-17:30  在船自由活动或自选游览【白帝城】景区（参考费用：290元/人，自理景点，自愿选择，非必选或者必安排项目），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18:30-19:30  自助晚餐
                <w:br/>
                20:30-21:30  船长欢迎见面会，游船续航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石宝寨、丰都鬼城景区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五楼多功能厅早咖啡，精美茶点
                <w:br/>
                06:30-07:30  自助早餐
                <w:br/>
                08:00-12:00  上岸游览--【石宝寨】为长江一处大型江中“盆景”，享有长江“小蓬莱”美称。寨楼依山而建，飞檐展翼，极为壮观。阁楼共12层，通高56米。寨顶有古刹天子殿，临岩筑墙、殿宇巍峨、蔚为壮观，还有文物陈列室和鸭子洞、流米洞、石宝姑娘、老鹰找路等。 
                <w:br/>
                12:00-13:00  自助午餐
                <w:br/>
                15:00-18:00上岸游览--【丰都鬼城景区】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19:00-20:00  自助晚餐
                <w:br/>
                20:00-21:00  游船多功能大厅观赏精彩晚会
                <w:br/>
                22：00      游船前台办理离船结账手续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五楼多功能厅早咖啡，精美茶点
                <w:br/>
                06:30-07:30   游船二楼餐厅享用丰富的中西自助早餐。抵达重庆游船码头，宾客离船！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,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2、【用餐】：含5早5正餐（其中1餐为陆地中餐），游客因自身原因放弃用餐，不再另退费用。
                <w:br/>
                3、【住宿】：涉外豪华游船：星际阿波罗基础楼层阳台双人标准间，每人一床位。
                <w:br/>
                            宜昌舒适型（网评4钻）酒店双标间，每人一床位（游船公司安排）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<w:br/>
                【特惠升级，可在报名时加+220元/人：宜昌/重庆升级网评5钻酒店，游船免费升级至三楼阳台标间，先到先得】
                <w:br/>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三峡垂直升船机：成人（满12岁及以上儿童）：320元/人；
                <w:br/>
                2-11周岁：260元/人
                <w:br/>
                                2 周岁(不含2周岁)以下婴儿:60 元/人
                <w:br/>
                小三峡：成人（含1.4米以上儿童）：290元/人；
                <w:br/>
                2 岁—1.4 米以下儿童:150 元/人
                <w:br/>
                白帝城：成人：290元/人（60-64岁：260元/人；65岁以上：230元/人）
                <w:br/>
                6周岁以上(含6周岁)—18岁学生:260元/人
                <w:br/>
                2岁—6周岁以下儿童:150 元/人
                <w:br/>
                3、自费项目，自愿选择：三峡大坝电瓶车+耳麦30元/人， 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 如是港、澳、台同胞和外籍客人，则按照外宾价格相应补船票差价。
                <w:br/>
                2、船上船方推荐活动及个人消费客人直接支付前台。  
                <w:br/>
                3、实名制火车票一旦出票，如产生退票，需本人持火车票自行去火车站退票！  
                <w:br/>
                4、 报名时请提供客人准确的身份证复印件。
                <w:br/>
                5、以上行程为参考行程，具体行程及时间安排，以当天游船公司实际安排为准！
                <w:br/>
                6、此团为游船打包价格，任何优惠证件无优惠；
                <w:br/>
                ◆参团限制：
                <w:br/>
                【违约条款】：   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  
                <w:br/>
                2、船票：通常情况下，报名成功后， 确定后-开行前10日 支付30%；  7天前-10日内50%；7天内取消全损。（部分游船收费标准和时限可能不同，具体收费标准以实际咨询为准） 取消船位包括取消全部或部分船位，变更船名或航期。 黄金周期间为买断舱位，取消船位须支付100%全额船票的违约金。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◆参团限制：
                <w:br/>
                1、患有传染性疾病、严重心血管疾病、严重高血压、精神病的患者以及大中型手术恢复期的患者、孕妇、行动不便者等不适宜参加旅游活动的，因服务能力所限无法接待； 2、依据本线路的特点，65岁-70岁以下的老人，报名时需提供适合本次旅游的《健康声明》及《旅行社免责书》！70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
                <w:br/>
                确定后-开航前21天前，需申请经船方确认后，船方将不收取退位船票损失费用；
                <w:br/>
                开航前14天-21（含第21天）天内收取损失费30%；
                <w:br/>
                开航前7天-14（含第14天）天内收取损失费50%；
                <w:br/>
                开航7天（含第七天）内取消船票全损。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2025-06-09T15:42:51+08:00</dcterms:created>
  <dcterms:modified xsi:type="dcterms:W3CDTF">2025-06-09T15:42:51+08:00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