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 下水 【长江传说】重庆+长江三峡+宜昌   动去动回5日跟团游行程单</w:t>
      </w:r>
    </w:p>
    <w:p>
      <w:pPr>
        <w:jc w:val="center"/>
        <w:spacing w:after="100"/>
      </w:pPr>
      <w:r>
        <w:rPr>
          <w:rFonts w:ascii="微软雅黑" w:hAnsi="微软雅黑" w:eastAsia="微软雅黑" w:cs="微软雅黑"/>
          <w:sz w:val="20"/>
          <w:szCs w:val="20"/>
        </w:rPr>
        <w:t xml:space="preserve">（收客前 请来电询位）赠送重庆市内游 、纯玩无购物、精华景点：李子坝轻轨站穿楼/磁器口/洪崖洞/丰都名山/神农溪/三峡大坝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TSX1677836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依山傍水，风情如画，国家5A级旅游景区—三峡人家
                <w:br/>
                ★ 世界最大的水利发电工程，国家 5A 级旅游景区—三峡大坝（俯视、平视、仰视，多角度观看大坝）
                <w:br/>
                ★ 最美西陵原始峡谷风光—西陵峡
                <w:br/>
                ★ 赏奇峰丽景，神秘原生态的峡谷风光——神女溪
                <w:br/>
                ★ 三峡最幽深秀丽的峡谷—巫峡
                <w:br/>
                ★ 三峡最短最为雄伟险峻，以“雄”著称的峡谷—瞿塘峡
                <w:br/>
                ★ 夔门天下雄之--夔门（10 元人民币背景图）
                <w:br/>
                ★ 以"朝辞白帝彩云间，千里江陵一日还"的诗句而闻名于世—白帝城
                <w:br/>
                ★ 传说中的“鬼国京都，神曲之乡”—丰都鬼城
                <w:br/>
                ★ 网红重庆，网红景点（洪崖洞、李子坝轻轨穿楼、白公馆、磁器口），感受山城重庆的魅力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传说——五星级豪华游轮，经过全面装修和改造，宽敞并带有外阳台的客房使传说的个性与长江的自然风光完美融合，令“宿”更加舒适；大面积的公共区域令“游”更加自在，给游客提供了最美好的空间去倾听大自然的声音、感受峡谷中的幽香。她内敛的华丽知性而不张扬，客房空间优越，寝床更宽。在游步甲板上，躺下来晒太阳、吹江风、发呆沉思，不经意中就“偷得浮生半日闲”。长江传说装备一流的GPS、测探仪、雷达等现代化通讯导航设备，开创了长江游轮先进仪器配备和建造格局的新时代。殷勤细致的服务为游客营造了温馨舒适的环境。精美的西点令人咂舌；中餐制作之地道常令世界各国宾客赞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乘动车前往有着“山城”之称的中国最年轻的直辖市——重庆市！ 沿途欣赏祖国的大好河山。
                <w:br/>
                工作人员接团后，入住酒店休息！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在重庆轻轨李子坝站穿越房屋，每天都会上演轻轨穿楼越壑，空中飞驰而过的神奇一幕。现已经成了全国的网红景点，每天都有很多人拍轻轨穿过楼房的一瞬间；
                <w:br/>
                前往革命传统教育基地【白公馆】：原名香山别墅，原为军阀白驹的别墅，后来改建成国民党的监狱，一个两层小楼。 这里是小萝卜头故事的发生地，曾经关押共产党，也是很多烈士的殉难处，历史意义比景点意义大得多。分左右两道，需爬梯，左侧参观香山别墅，其实就是关“政治犯”的地方；右侧爬山参观杨虎城就义处和小萝卜头遇害处。（景点均不含馆内讲解，游览时间约45分钟）。
                <w:br/>
                随后乘车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游览时间不低于 60 分钟）。
                <w:br/>
                后乘车经过滨江路，来到重庆最美街道【中山四路】。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16:00-19:30   前往游船码头,办理登船入住手续，开启美丽的三峡游轮之旅。 
                <w:br/>
                20:00-20:30   举行游船说明会
                <w:br/>
                【备注：1、如遇天气、水位、大雾或相关部门管控，游船无法抵达重庆码头，游船公司可能统一安排将宾客从重庆送至丰都或涪陵港登船；  
                <w:br/>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丰都名山—石宝寨（自选）—烽烟三国（自选）
                <w:br/>
              </w:t>
            </w:r>
          </w:p>
          <w:p>
            <w:pPr>
              <w:pStyle w:val="indent"/>
            </w:pPr>
            <w:r>
              <w:rPr>
                <w:rFonts w:ascii="微软雅黑" w:hAnsi="微软雅黑" w:eastAsia="微软雅黑" w:cs="微软雅黑"/>
                <w:color w:val="000000"/>
                <w:sz w:val="20"/>
                <w:szCs w:val="20"/>
              </w:rPr>
              <w:t xml:space="preserve">
                06:30-07:00  游轮-晨间早咖啡
                <w:br/>
                07:00-08:00  游轮-自助早餐
                <w:br/>
                08:30-10:30  上岸游览【丰都名山】(景区内提供索道服务，您可自行选择乘坐。费用自理，单程20元/人，往返35元/人。）距今已有近2000年的历史，拥有孔庙、鹿鸣寺、苏公祠、护国亭、良缘亭等知名景点，也有着“鬼国京都”之称的“阴曹地府”，它不仅是传说中的鬼城,还是集儒、道、佛为一体的民俗文化艺术宝库,堪称中国《神曲》之乡，是长江黄金旅游线上最著名的历史景观之一。
                <w:br/>
                12:30-13:00  游轮自助午餐
                <w:br/>
                15:00-15:30  船长欢迎酒会
                <w:br/>
                16:00-17:30  抵达石宝寨码头，在船自由活动或自选游览【石宝寨】（参考费用：150元/人，自理景点，自愿选择，非必选或者必安排项目）
                <w:br/>
                18:00-19:00  游轮-自助晚餐
                <w:br/>
                19:30-21:30  船上自由活动，也可自选参观大型实景演出《烽烟三国》（参考费用：290元/人，自理景点，自愿选择，非必选或者必安排项 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神农溪——白帝城（自选）
                <w:br/>
              </w:t>
            </w:r>
          </w:p>
          <w:p>
            <w:pPr>
              <w:pStyle w:val="indent"/>
            </w:pPr>
            <w:r>
              <w:rPr>
                <w:rFonts w:ascii="微软雅黑" w:hAnsi="微软雅黑" w:eastAsia="微软雅黑" w:cs="微软雅黑"/>
                <w:color w:val="000000"/>
                <w:sz w:val="20"/>
                <w:szCs w:val="20"/>
              </w:rPr>
              <w:t xml:space="preserve">
                06:30-06:45  游轮-早咖啡
                <w:br/>
                06:45-07:45  游轮-自助早餐
                <w:br/>
                07:50-10:30  在船自由活动或自选游览【白帝城风景区】（参考费用：252元/人，自理景点，自愿选择，非必选或者必安排项目）  乘车赴以"朝辞白帝彩云间，千里江陵一日还"的诗句而闻名于世的白帝城，也是三国遗址-刘备托孤堂、东西碑林、古巴人悬棺陈列室、武侯祠等景点的所在地。是长江三峡上一处重要的历史景观，现为国家重点文物保护单位。
                <w:br/>
                11:00-12:00  游船启航，经过长江三峡-【瞿塘峡】，在船上观看到以威武雄壮著称的三峡【夔门】。
                <w:br/>
                12:00-13:00  游轮-自助午餐
                <w:br/>
                13:30-15:30  游轮-船过巫峡（45公里，幽深秀丽，观神女峰），欣赏秀丽的巫峡风光。
                <w:br/>
                15:30-18:30  游览【神农溪】是湖北省巴东县长江北岸的一条常流性溪流，由南向北穿行于深山峡谷中，全长60公里。溪流两岸，山峦耸立，逶迤绵延，层峦叠嶂。形成龙昌峡、鹦鹉峡、神农峡三个险、秀、奇各具特色的自然峡段。峡中深潭碧水、飞瀑遍布、悬棺栈道、原始扁舟、土家风情、石笋溶洞无不令人惊叹。
                <w:br/>
                19:00-20:00  游轮-自助晚餐
                <w:br/>
                20:30       【相聚三峡、发现秘境】惜别晚会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离船—三峡大坝—送团
                <w:br/>
              </w:t>
            </w:r>
          </w:p>
          <w:p>
            <w:pPr>
              <w:pStyle w:val="indent"/>
            </w:pPr>
            <w:r>
              <w:rPr>
                <w:rFonts w:ascii="微软雅黑" w:hAnsi="微软雅黑" w:eastAsia="微软雅黑" w:cs="微软雅黑"/>
                <w:color w:val="000000"/>
                <w:sz w:val="20"/>
                <w:szCs w:val="20"/>
              </w:rPr>
              <w:t xml:space="preserve">
                07:00-08:00   自助早餐后，到总台退还房卡！办理离船手续，等候离船！
                <w:br/>
                08:00-12:30   换乘旅游大巴，前往游览国家5A级【三峡大坝风景区】是当今世界上最大的水利枢纽工程。坛子岭园区、185园区全方位展示工程文化和水利文化，将现代工程和自然风光有机结合，使之成为国内外友人向往的旅游胜地。之后乘车前往宜昌三峡游客中心，结束愉快的三峡之旅!
                <w:br/>
                因返程大交通原因，客人无法参加其余自费项目！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2、【用餐】：含4早4正餐，游客因自身原因放弃用餐，不再另退费用。
                <w:br/>
                3、【住宿】：涉外豪华游船：长江传说游船基础楼层阳台双人标准间，每人一床位。
                <w:br/>
                重庆精品商务型酒店双标间，每人一床位（参考：碧佳/奥斯林/富佳园/优米/锦江之星或同级，以实际安排入住为准！）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
                <w:br/>
                游船视实际情况选择停靠，非必停点！价格仅供参考，以当天实际收费为准！
                <w:br/>
                自费项目费用不是仅仅指景区门票，还有游轮综合费用：如停泊费、港务费、导服、中转交通等！
                <w:br/>
                *所列景点自费项目有可能进行调整。敬请以该航次开航后船方通知为准！
                <w:br/>
                石宝寨150元/人，烽烟三国290元/人；白帝城  252元/人
                <w:br/>
                4、自费项目，自愿选择：三峡大坝电瓶车+耳麦30元/人，长江索道50元/人或WFC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br/>
                <w:br/>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2.成团全陪凭国导证船票免，由游船统一安排陪同船位。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4.全程游船用餐，以游船实际菜单为准！由于受季节、水位、航道、气候等自然原因影响，以上行程时刻均为预计时间，请以船方当日公布时间为准；所列游船主题活动会根据行程安排调整内容，请以当天船方公布为准。游船每天会安排不同的娱乐主题活动丰富您的游览行程，您可以免费参加。具体活动请以当天船方公布为准。  5.支付小费为国外的一种礼节方式，视为对工作人员的肯定。故船方会要求客人支付一定的小费，请客人酌情处理，费用客人自理，一般为100-150元人民币。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船方会根据长江航道管理局通知，从重庆转运或宜昌不能过双线五级船闸的话，所有船只需重庆在丰都或其他地方转运、宜昌在三峡大坝上游翻坝输运，坝上坐翻坝车至宜昌港交接，此段交通船方统一安排）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8.不含航空保险（如果游客在旅途中由于自身疾病引起的伤亡与本社无关，请知悉）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1、患有传染性疾病、严重心血管疾病、严重高血压、精神病的患者以及大中型手术恢复期的患者、孕妇、     
                <w:br/>
                行动不便者等不适宜参加旅游活动的，因服务能力所限无法接待； 
                <w:br/>
                2、依据本线路的特点，65岁-75岁以下的老人，报名时需提供适合本次旅游的《健康声明》及《旅行社
                <w:br/>
                免责书》！
                <w:br/>
                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1、火车票：出票成功后，若发生退票、改签，请客人前往车站自行办理，如若产生费用，客人自
                <w:br/>
                行承担，收费标准以火车站执行标准为准！
                <w:br/>
                另我社需收取开票手续费（具体收费标准以实际咨询为准）   
                <w:br/>
                2、船票：报名成功后，取消需收取游船船票损失费，损失费用参考：确定后-开航前14天收取损失     
                <w:br/>
                费30%；开航前7天-14天内收取损失费50%；开航7天内取消船票全损。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2025-07-04T01:58:32+08:00</dcterms:created>
  <dcterms:modified xsi:type="dcterms:W3CDTF">2025-07-04T01:58:32+08:00</dcterms:modified>
</cp:coreProperties>
</file>

<file path=docProps/custom.xml><?xml version="1.0" encoding="utf-8"?>
<Properties xmlns="http://schemas.openxmlformats.org/officeDocument/2006/custom-properties" xmlns:vt="http://schemas.openxmlformats.org/officeDocument/2006/docPropsVTypes"/>
</file>