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大美宁国·乐享山里生活&lt;宁国夏霖纯玩养生康养五日游&gt;真纯玩/真潇洒/0购物行程单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非凡宁国五日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真纯玩/真潇洒/0购物
                <w:br/>
                <w:br/>
                全程含4早9正（升级一餐欢送宴会）
                <w:br/>
                <w:br/>
                保证入住3晚夏霖景区内民宿一级好空气
                <w:br/>
                <w:br/>
                满30人特别安排一场大山里的篝火晚会
                <w:br/>
                <w:br/>
                免费自动麻将机搓麻/赠送欢唱卡拉OK
                <w:br/>
                <w:br/>
                生态宁国---康养旅游，清净大自然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真纯玩/真潇洒/0购物
                <w:br/>
                全程含4早9正（升级一餐欢送宴会）
                <w:br/>
                保证入住3晚夏霖景区内民宿一级好空气
                <w:br/>
                满30人特别安排一场大山里的篝火晚会
                <w:br/>
                免费自动麻将机搓麻/赠送欢唱卡拉OK
                <w:br/>
                生态宁国---康养旅游，清净大自然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苏州-宁国
                <w:br/>
              </w:t>
            </w:r>
          </w:p>
          <w:p>
            <w:pPr>
              <w:pStyle w:val="indent"/>
            </w:pPr>
            <w:r>
              <w:rPr>
                <w:rFonts w:ascii="微软雅黑" w:hAnsi="微软雅黑" w:eastAsia="微软雅黑" w:cs="微软雅黑"/>
                <w:color w:val="000000"/>
                <w:sz w:val="20"/>
                <w:szCs w:val="20"/>
              </w:rPr>
              <w:t xml:space="preserve">
                早晨指定时间地点上车，赴安徽宁国，宁国是水阳江、青弋江、富春江的源头，境内西津、东津、中津三条河流穿城而过，境内土特名产有山核桃、元竹、青梅、银杏面，享有“中国山核桃之乡”和“中国元竹之乡”称号。抵达夏霖风景区后入住农家夏霖养生基地安排中餐。下午打牌、唱歌随心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宁国农家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
                <w:br/>
              </w:t>
            </w:r>
          </w:p>
          <w:p>
            <w:pPr>
              <w:pStyle w:val="indent"/>
            </w:pPr>
            <w:r>
              <w:rPr>
                <w:rFonts w:ascii="微软雅黑" w:hAnsi="微软雅黑" w:eastAsia="微软雅黑" w:cs="微软雅黑"/>
                <w:color w:val="000000"/>
                <w:sz w:val="20"/>
                <w:szCs w:val="20"/>
              </w:rPr>
              <w:t xml:space="preserve">
                早餐后乘坐电瓶车游览夏霖风景区内【石门风景区】先上山游玩，一个多小时游览石门、龙须瀑乌龙潭。可慢慢感受大自然的鬼斧神工，中午回到农家中餐，下午或景区内自由漫步享受大自然的惬意，或农家乐唱歌、麻将休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宁国农家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
                <w:br/>
              </w:t>
            </w:r>
          </w:p>
          <w:p>
            <w:pPr>
              <w:pStyle w:val="indent"/>
            </w:pPr>
            <w:r>
              <w:rPr>
                <w:rFonts w:ascii="微软雅黑" w:hAnsi="微软雅黑" w:eastAsia="微软雅黑" w:cs="微软雅黑"/>
                <w:color w:val="000000"/>
                <w:sz w:val="20"/>
                <w:szCs w:val="20"/>
              </w:rPr>
              <w:t xml:space="preserve">
                早餐后，乘景区交通车，游览[龙潭景区]中国景观工委常务理事、中国生态旅游协会主席韩也良先生当年考察夏霖时，用“唯我独尊”四字，充分肯定了它的独有魅力:高瀑临崖飞泻，犹如银河倒挂。相传当年大禹治水，- -条天龙潜入潭中，故名大龙潭。还有一个传说是清末农民起义领袖田化龙曾屯兵夏霖，后人为纪念与清军激战身亡的田化龙，称此处为大龙潭。宁国【无界·幻境】沉浸式光影体验馆（必消套餐），拥有以“梦幻光影、裸眼穿越、美拍打卡、时空隧道……”为主题的各种新型体验项目，结合了多种高端技术与艺术形式，为游客开启一场超越时空的绝妙旅程。游览结束返回农家用中餐，下午或景区内自由漫步享受大自然的惬意，或农家乐唱歌、麻将休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宁国农家</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
                <w:br/>
              </w:t>
            </w:r>
          </w:p>
          <w:p>
            <w:pPr>
              <w:pStyle w:val="indent"/>
            </w:pPr>
            <w:r>
              <w:rPr>
                <w:rFonts w:ascii="微软雅黑" w:hAnsi="微软雅黑" w:eastAsia="微软雅黑" w:cs="微软雅黑"/>
                <w:color w:val="000000"/>
                <w:sz w:val="20"/>
                <w:szCs w:val="20"/>
              </w:rPr>
              <w:t xml:space="preserve">
                早餐后游玩【卧龙谷风景区】。卧龙盘于山间，空气清新、风光独好。游程2小时，尽情吸氧。 游览结束返回农家用中餐，下午或景区内农家农家小憩、或自由漫步享受大自然带给你的惬意，中餐后自由活动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宁国农家</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宁国-苏州
                <w:br/>
              </w:t>
            </w:r>
          </w:p>
          <w:p>
            <w:pPr>
              <w:pStyle w:val="indent"/>
            </w:pPr>
            <w:r>
              <w:rPr>
                <w:rFonts w:ascii="微软雅黑" w:hAnsi="微软雅黑" w:eastAsia="微软雅黑" w:cs="微软雅黑"/>
                <w:color w:val="000000"/>
                <w:sz w:val="20"/>
                <w:szCs w:val="20"/>
              </w:rPr>
              <w:t xml:space="preserve">
                早餐后收拾行李办理退房手续，中餐后适时返程回到苏州，结束悠闲、惬意的避暑、养生之旅。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
                <w:br/>
                <w:br/>
                2、住宿：夏霖农家2-3人房 空调洗漱用品自理
                <w:br/>
                <w:br/>
                3、餐费：当地4早9正餐（餐和房统一核定，餐不用不退）
                <w:br/>
                <w:br/>
                4、服务：旅行社工作人员往返随车接送，游玩时景区讲解员陪同
                <w:br/>
                <w:br/>
                5、旅行社责任保险，另建议客人投保旅游人身意外伤害保险（组团社报名处办理）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1、必消自理：景区小交通+【无界·幻境】沉浸式光影体验馆合计旅行社优惠价60元/人必须自理
                <w:br/>
                <w:br/>
                2、除景点第一大门票外的二次消费（如索道、请香等），请游客自愿选择，旅行社及导游不参与。  
                <w:br/>
                <w:br/>
                3、请自愿购买旅游人身意外保险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本行程报价为综合打包价，行程景点门票没有任何优惠或减免，不做退费处理（请提前告知客人，以免产生纠纷。）赠送项目自愿放弃、不玩、餐不用、房不住等均不退任何费用。
                <w:br/>
                <w:br/>
                1、房差（如产生单男或单女需要补差名时旅行社代收）
                <w:br/>
                <w:br/>
                补单房差280元/人，只补不退。
                <w:br/>
                <w:br/>
                2、由于旅行社组织的是散客拼团线路，未成年人须有成人陪伴出游，残疾人、老年人、行动不便者建议有家人朋友照顾同行，体弱多病及孕妇不建议参团，否则由此造成的不便或问题，我社不承担责任。
                <w:br/>
                <w:br/>
                4、实际游览过程中，导游可根据实际情况:如避开景区人流高峰或遇客观人力不可抗拒因素（如台风、暴雨、国家政策、交通堵塞等）进行景点顺序调整，但不减少景点数量。
                <w:br/>
                <w:br/>
                5、请务必携带有效身份证出门，16周岁起需持有本人身份证原件或护照或通行证；2-12周岁需持有户口本或身份证或护照或通行证，2周岁内可以持出生证，若因本人证件无效所造成损失由游客本人承担！
                <w:br/>
                <w:br/>
                6、行程在不减少景点的情况下可做出相应的次序调整，以当地接待社安排为准！
                <w:br/>
                <w:br/>
                7、如遇人力不可抗拒因素(如天气原因，交通管制等)导致无法游览的景点和项目，我社有权取消或更换为其它等价景点或项目,赠送景点和项目费用不退！
                <w:br/>
                <w:br/>
                8、如遇人力不可抗力因素所造成飞机航班取消延误导致游客行程调整或取消，产生住宿等费用由游客本人承担！
                <w:br/>
                <w:br/>
                9、若客人中途离团费用不退，期间产生一切责任自理！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2025-07-08T07:27:09+08:00</dcterms:created>
  <dcterms:modified xsi:type="dcterms:W3CDTF">2025-07-08T07:27:09+08:00</dcterms:modified>
</cp:coreProperties>
</file>

<file path=docProps/custom.xml><?xml version="1.0" encoding="utf-8"?>
<Properties xmlns="http://schemas.openxmlformats.org/officeDocument/2006/custom-properties" xmlns:vt="http://schemas.openxmlformats.org/officeDocument/2006/docPropsVTypes"/>
</file>