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【假日之旅】南京二日，经济型行程单</w:t>
      </w:r>
    </w:p>
    <w:p>
      <w:pPr>
        <w:jc w:val="center"/>
        <w:spacing w:after="100"/>
      </w:pPr>
      <w:r>
        <w:rPr>
          <w:rFonts w:ascii="微软雅黑" w:hAnsi="微软雅黑" w:eastAsia="微软雅黑" w:cs="微软雅黑"/>
          <w:sz w:val="20"/>
          <w:szCs w:val="20"/>
        </w:rPr>
        <w:t xml:space="preserve">&lt;中山陵-雨花台-夫子庙-玄武湖-阅江楼&gt;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★全程无购物、无自理景点
                <w:br/>
                <w:br/>
                ★漫步江南佳丽地
                <w:br/>
                <w:br/>
                ★体验六朝古都的风花雪月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苏州--南京
                <w:br/>
              </w:t>
            </w:r>
          </w:p>
          <w:p>
            <w:pPr>
              <w:pStyle w:val="indent"/>
            </w:pPr>
            <w:r>
              <w:rPr>
                <w:rFonts w:ascii="微软雅黑" w:hAnsi="微软雅黑" w:eastAsia="微软雅黑" w:cs="微软雅黑"/>
                <w:color w:val="000000"/>
                <w:sz w:val="20"/>
                <w:szCs w:val="20"/>
              </w:rPr>
              <w:t xml:space="preserve">
                早晨指定时间、地点集合发车至南京。
                <w:br/>
                <w:br/>
                游览被誉为“中国近代建筑史上第一陵”国家AAAAA景区——【中山陵】(约1.5h)，中山陵是中华民国国父、中国民主革命的先行者孙中山的陵墓……
                <w:br/>
                ★★由于国家政策如中山陵无法预约则更改为中国三大博物馆之一的【南京博物院】，敬请谅解★★
                <w:br/>
                继游国家AAAA级景区，新民主主义革命的圣地，红色旅游经典景区——【雨花台】(约1.5h)......
                <w:br/>
                夜游“中国最大的传统古街市”——【夫子庙一条街】(约1.5h)。
                <w:br/>
                晚餐后适时入住酒店休息！
                <w:br/>
                交通：汽车
                <w:br/>
                景点：南京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经济型参考酒店：怡莱、速8、7天连锁或同级；豪华型参考酒店：维也纳、古南都或同级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南京--苏州
                <w:br/>
              </w:t>
            </w:r>
          </w:p>
          <w:p>
            <w:pPr>
              <w:pStyle w:val="indent"/>
            </w:pPr>
            <w:r>
              <w:rPr>
                <w:rFonts w:ascii="微软雅黑" w:hAnsi="微软雅黑" w:eastAsia="微软雅黑" w:cs="微软雅黑"/>
                <w:color w:val="000000"/>
                <w:sz w:val="20"/>
                <w:szCs w:val="20"/>
              </w:rPr>
              <w:t xml:space="preserve">
                早餐后游览【玄武湖】(游览时间约1小时）古名桑泊、后湖，已有一千五百多年的历史。 继游览阅江楼是中国十大文化名楼之一【阅江楼】（游览时间约1.5小时），登上阅江楼，放眼远望，浩瀚的大江风光一览无余，令人心旷神怡。背江而望金陵全景尽收眼底。进入夜晚，阅江楼晶莹剔透，流光溢彩，观赏长江灯火城市美景更是一番绝佳的情景……下午适时返程，结束愉快行程，返回苏州温馨家园！
                <w:br/>
                交通：汽车
                <w:br/>
                景点：南京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苏州园区中央公园西门（只接不送）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盛泽国际大厦</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吴江美佳乐薇庭大酒店门口（顺路往返）</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2.住宿:双人标准间
                <w:br/>
                3.门票:景点第一大门票
                <w:br/>
                4.导服:全程导游陪同服务20元/人
                <w:br/>
                5.保险:旅行社责任险
                <w:br/>
                6.用餐：住豪华型赠送早餐（占床者）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1、1早3正餐自理(如需导游安排、导游代收餐费、无发票）
                <w:br/>
                2、除景点第一大门票外的二次消费（如景交、索道、娱乐项目、请香等），请游客自愿选择，旅行社及导游不参与。
                <w:br/>
                3、请自愿购买旅游人身意外保险
                <w:br/>
                4、景交自理：中山陵小交通单趟10元/人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经济型补房差100元/人，不占床退60元/人；（节假日房差补130元/人，不占床退90元/人；）</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豪华型补房差200元/人，不占床退160元/人；（节假日房差补230元/人，不占床退190元/人；）</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景交自理：中山陵小交通单趟10元/人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1、此班满16成人！如遇人数不满，我社提前3天通知延期或改换其他开班线路！不补偿任何损失！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3、经济型补房差100元/人，不占床退60元/人；（节假日房差补130元/人，不占床退90元/人；）
                <w:br/>
                     豪华型补房差200元/人，不占床退160元/人；（节假日房差补230元/人，不占床退190元/人；）
                <w:br/>
                     因住宿宾馆需登记，请游客带好身份证出游；酒店不主动向消费者提供一次性牙刷、牙膏、梳子、肥皂、浴液、拖鞋和餐具等用品，带来不便，敬请谅解！
                <w:br/>
                4、行程中涉及的行车时间以及游玩时间由于存在不确定因素故以实际情况而定。
                <w:br/>
                5、因天气原因、不可抗力或景区临时性关闭，我社根据实际情况调整成其他景区或同等级景点，敬请配合。
                <w:br/>
                6、报名需填写每位游客的手机号、身份证号，中山陵提前预约，实名制入园！！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儿童门票：请至景点窗口现付，参考价如下（儿童票价以当天景区公示为准） 
                <w:br/>
                阅江楼：1.2-1.4米 20元/人，1.4米以上40元/人
                <w:br/>
                此线路为散客打包组合特价，线路中如有景点客人不参加费用不退，视为自动放弃
                <w:br/>
                <w:br/>
                【补充说明一】：
                <w:br/>
                本线路为综合打包优惠价，故任何特殊证件无优惠
                <w:br/>
                出发当天请提前10分钟达到，如因个人原因未准时赶上发车时间（发车时间参导游发送短信内容）视作为自动放弃，费用不退。
                <w:br/>
                疫情期间，游客需携带身份证入园，同时必须佩戴口罩、配合出示苏康码（请务必提前注册好）、并接受测体温。
                <w:br/>
                <w:br/>
                【补充说明二】：
                <w:br/>
                特殊人群限制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周边地区上车点返程，根据实际情况安排游客坐班车返回，线路方向不同个别接送点有所区别，最终以线路报名显示的上车点为准，敬请谅解！！上车点参考如下：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太仓地区：太仓市体育馆门口（上海西路7号）；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2025-08-23T05:42:25+08:00</dcterms:created>
  <dcterms:modified xsi:type="dcterms:W3CDTF">2025-08-23T05:42:25+08:00</dcterms:modified>
</cp:coreProperties>
</file>

<file path=docProps/custom.xml><?xml version="1.0" encoding="utf-8"?>
<Properties xmlns="http://schemas.openxmlformats.org/officeDocument/2006/custom-properties" xmlns:vt="http://schemas.openxmlformats.org/officeDocument/2006/docPropsVTypes"/>
</file>