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二环四钻5日游行程单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00117556667035H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不带钱包旅行，一价全含0 购物0自费0景交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 尽享品质：不带钱包旅行，一价全含0 购物0自费0景交，自研自售
                <w:br/>
                ★ 畅游经典：升旗仪式，故宫，前门大街，奥林匹克公园观鸟巢、水立方，什刹海，大贪官和珅府邸-恭王府，八达岭做好汉，畅游颐和园，天坛公园，清华大学
                <w:br/>
                ★ 特别安排：升旗仪式、恭王府深度游、国博或者军博二选一（不指定）
                <w:br/>
                ★ 北京味道：正宗全聚德/便宜坊烤鸭/京城自助餐/京味饺子宴
                <w:br/>
                ★ 品质住宿：指定入住二环沿线奢华四钻佳龙阳光酒店或同级酒店，四晚连住不挪窝；
                <w:br/>
                ★ 交通升级：正规空调旅游巴士、经验丰富司机、安心出游，安全保障；
                <w:br/>
                ★ 放心游玩：管家式服务+24H接送+天安门集体照+矿泉水；
                <w:br/>
                关于人数说明:本团计划为18人，但有时可能游客临时加人等因素，实际收客在 18-21 人之间不等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当地接送为散拼班车，如需等待，敬请谅解。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升旗仪式-毛主席纪念堂--故宫-恭王府-什刹海
                <w:br/>
              </w:t>
            </w:r>
          </w:p>
          <w:p>
            <w:pPr>
              <w:pStyle w:val="indent"/>
            </w:pPr>
            <w:r>
              <w:rPr>
                <w:rFonts w:ascii="微软雅黑" w:hAnsi="微软雅黑" w:eastAsia="微软雅黑" w:cs="微软雅黑"/>
                <w:color w:val="000000"/>
                <w:sz w:val="20"/>
                <w:szCs w:val="20"/>
              </w:rPr>
              <w:t xml:space="preserve">
                上午：
                <w:br/>
                【升旗仪式】早起观升旗仪式，观看升降旗仪式，天安门广场升（降）旗仪式分为节日升旗仪式和
                <w:br/>
                平日升旗仪式。升降旗时间，随每天日出时间而不同。观升旗仪式（赠送项目，无门票费用，如遇节假日限流，未预约到，费用不退请谅解！）
                <w:br/>
                温馨提示：
                <w:br/>
                夏季升旗时间：04：50-05：20左右；冬季升旗时间：06：00-07：30左右；因升旗时间每日不固定，具体出发时间以当天实际升旗时间为准，导游将提前通知（早餐为打包早）
                <w:br/>
                【毛主席纪念堂】(每日限流如未预约上门票或者政策性闭馆时，改观外景)缅怀以毛泽东同志为首的无产阶级革命家。
                <w:br/>
                下午：
                <w:br/>
                【故宫】故宫又称紫禁城，是明、清两代的皇宫，也是古老中国的标志和象征。这
                <w:br/>
                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打卡【延禧宫】延禧宫属于后宫六宫之一，是明清两朝后宫嫔妃居住的地方，【延禧攻略】与【还珠格格】中令妃的原型就居住于此。
                <w:br/>
                【什刹海历史文化风景区】什刹海地处北京市中心，包括前海、后海和西海（又称积水潭）三个湖泊及临近地区。除了拥有大片的湖面，什刹海景区同时也有名人故居、王府等众多古迹，还有贴近老百姓生活的美食、酒吧等。 初到什刹海，一定被大片潋艳的湖光所吸引。夏天湖边非常清凉，荷花盛开，可以坐船欣赏湖景。参观【恭王府·和珅府邸】转身间遇见了和珅大人和他的众多福晋们，如痴如醉的沉浸在王府里的趣闻琐事
                <w:br/>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请携带户口簿或护照入院。
                <w:br/>
                3、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4、行程游览顺序可能会根据故宫门票预约日期进行调整，请您理解!
                <w:br/>
                以上情况请您知悉望理解，如您接受以上情况，可继续预订行程出游。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八达岭长城-鸟巢水立方外景
                <w:br/>
              </w:t>
            </w:r>
          </w:p>
          <w:p>
            <w:pPr>
              <w:pStyle w:val="indent"/>
            </w:pPr>
            <w:r>
              <w:rPr>
                <w:rFonts w:ascii="微软雅黑" w:hAnsi="微软雅黑" w:eastAsia="微软雅黑" w:cs="微软雅黑"/>
                <w:color w:val="000000"/>
                <w:sz w:val="20"/>
                <w:szCs w:val="20"/>
              </w:rPr>
              <w:t xml:space="preserve">
                上午：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温馨提示：
                <w:br/>
                1.八达岭长城距离市区较远（约70公里）为避免交通拥堵，早餐视情况打包。
                <w:br/>
                2.八达岭长城游客检票后自由参观，导游仅送到长城景区，检票后不跟团讲解。
                <w:br/>
                下午：
                <w:br/>
                参观外观【鸟巢】【水立方】【冰丝带】（国家速滑馆（National Speed Skating Oval）又称为“冰
                <w:br/>
                丝带”，是 2022 年北京冬奥会北京主赛区标志性场馆，拥有亚洲最大的全冰面设计，冰面面积达 1.2 万平方米。）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颐和园-车览清华-博物馆-天坛公园-前门大街-北京坊
                <w:br/>
              </w:t>
            </w:r>
          </w:p>
          <w:p>
            <w:pPr>
              <w:pStyle w:val="indent"/>
            </w:pPr>
            <w:r>
              <w:rPr>
                <w:rFonts w:ascii="微软雅黑" w:hAnsi="微软雅黑" w:eastAsia="微软雅黑" w:cs="微软雅黑"/>
                <w:color w:val="000000"/>
                <w:sz w:val="20"/>
                <w:szCs w:val="20"/>
              </w:rPr>
              <w:t xml:space="preserve">
                【颐和园】游览知名清代的皇家园林，晚清时期作为慈禧太后的颐养之地【颐和园】（深度游，游
                <w:br/>
                览时间不低于180 分钟）颐和园原是清朝帝王的行宫和花园，又称清漪园，以昆明湖、万寿山为基址，
                <w:br/>
                按照江南园林的设计手法建造，是规模庞大，保存完整的皇家园林，景色优美，还有很多珍贵的文物，
                <w:br/>
                被誉为“皇家园林博物馆”。 它也是世界文化遗产、中国古典园林之首、世界上最广阔的皇家园林之一，
                <w:br/>
                在昆明湖畔，沿载入吉尼斯纪录大全的画廊漫步，可仰望万寿山佛香阁，游览石坊、仁寿殿、玉澜堂，
                <w:br/>
                十七孔桥等景。乘车出发前往【国家博物馆或军事博物馆】（不指定，旅行社根据约票情况博物馆二选一）车览【北京大学】或中国最突出的大学【清华大学】
                <w:br/>
                【天坛公园】（含首道），始建于明朝永乐十八年（1420年）。为明、清两朝皇帝祭天、求雨和祈
                <w:br/>
                丰年的专用祭坛，是世界上现存规模最大、最完美的古代祭天建筑群。
                <w:br/>
                安排有600年历史的“天街”【前门大街】（不少于1.5小时）看看北京的老字号、坐坐前门铛铛车，逛逛北京的大栅栏，尝尝鲜鱼口的北京小吃，再漫步到【北京坊】打卡北京网红拍照打卡地，晚餐自理。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1、交通：往返高铁（高铁二等座，不指定车厢座位）或一飞一高（一程飞机一程高铁）或往返机票和当地旅游巴士。
                <w:br/>
                住宿：住宿标准：二环网评四钻酒店标准间/大床4 晚 （参考酒店：佳龙阳光、圣京酒店、山水S、城市有爱、秋果大观园等同级别酒店。）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2、儿童费用说明：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4、用餐：4早3正餐，正餐30-50元/人，八菜一汤（饺子宴除外），10人一桌，不足10人时菜数相应减少，但餐费标准不变。（升旗仪式打包早餐，打包早餐较为简陋，请自备小食，请谅解）。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8、其他：自费项目：全程不推任何景交和景点自费项目（一价全含）
                <w:br/>
                如因行程原因出发时间较早，需打包早餐，请谅解。
                <w:br/>
                重要提示：
                <w:br/>
                北京所有景点全部实行网络预约制，其中毛主席纪念堂和升旗仪式以及各类博物馆预约到的概率很低。故宫每天限流3万人，有20%的概率预约不到。因此，我们非常抱歉的告诉您，我们无法保证您一定能约票成功，如若预约失败我们会更换同类景点或退门票，景点游览顺序也会根据景点的预约时间进行调整。虽然我们无法100%保证能抢票成功，但我们会尽100%的努力为您的旅程保驾护航。
                <w:br/>
                您报名则表示您认可以上提示，如因景点预约不到而退团，地接损失200元/人，双高损失100元/人。大交通涉及飞机的以实际票损为准。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毛主席纪念堂为免费开放景点，如无法参观不作退款。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根据合同退改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2025-08-22T18:39:01+08:00</dcterms:created>
  <dcterms:modified xsi:type="dcterms:W3CDTF">2025-08-22T18:39:01+08:00</dcterms:modified>
</cp:coreProperties>
</file>

<file path=docProps/custom.xml><?xml version="1.0" encoding="utf-8"?>
<Properties xmlns="http://schemas.openxmlformats.org/officeDocument/2006/custom-properties" xmlns:vt="http://schemas.openxmlformats.org/officeDocument/2006/docPropsVTypes"/>
</file>