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“天仙配”天台仙居三日游行程单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0911755589271Rx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登网红中华第一高瀑——【天台山大瀑布】
                <w:br/>
                徜徉于山水画廊——【永安溪绿道】
                <w:br/>
                打卡寻觅仙人居住的地方——【神仙居】
                <w:br/>
                游览中国历史文化名镇——【高迁古民居】
                <w:br/>
                仙居八景之一“景星夜月”——【景星岩】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天台仙居三日游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出发地-天台
                <w:br/>
              </w:t>
            </w:r>
          </w:p>
          <w:p>
            <w:pPr>
              <w:pStyle w:val="indent"/>
            </w:pPr>
            <w:r>
              <w:rPr>
                <w:rFonts w:ascii="微软雅黑" w:hAnsi="微软雅黑" w:eastAsia="微软雅黑" w:cs="微软雅黑"/>
                <w:color w:val="000000"/>
                <w:sz w:val="20"/>
                <w:szCs w:val="20"/>
              </w:rPr>
              <w:t xml:space="preserve">
                早上统一集合后车赴仙居（车程约5小时）。享用美味午餐后，游览《天台大瀑布》（游览约1小时），天台山大瀑布距离天台城区只有6公里，行车10分钟，位于天台山核心景区，紧邻琼台仙谷，历史上被称为桐柏瀑布，又称三井瀑布。[1]。后参观——【仙居绿道】（游览约1.5 小时）：国家AAAA景区，为浙江最漂亮的自行车道，总长度76公里，由仙居新城通达神仙居氧吧小镇，沿途新建10个驿站，不仅能提供休息，还为游人提供快捷餐饮服务。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仙居东方大酒店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仙居一地
                <w:br/>
              </w:t>
            </w:r>
          </w:p>
          <w:p>
            <w:pPr>
              <w:pStyle w:val="indent"/>
            </w:pPr>
            <w:r>
              <w:rPr>
                <w:rFonts w:ascii="微软雅黑" w:hAnsi="微软雅黑" w:eastAsia="微软雅黑" w:cs="微软雅黑"/>
                <w:color w:val="000000"/>
                <w:sz w:val="20"/>
                <w:szCs w:val="20"/>
              </w:rPr>
              <w:t xml:space="preserve">
                早餐后游览国家5A级景区《神仙居景区》（游览约4 小时）：被誉为“浙江一绝”“天然氧吧”，游网红打卡点--如意桥,如来如意是一座钢结构双曲拱桥，恰似如意谷上一把玉如意，如长虹卧波，晶莹剔透，一桥飞架，天堑通途，与佛祖峰呼应，让人如来如意。游卧龙桥、圆梦桥、鸿蒙桥、南天桥等景点，莲花台上向观音峰许下美好愿望。景区再添新景点，与2021年10月1日新晋网红打卡点——神仙居南天顶玻璃观景台，位于海拔869米的悬崖峭壁之上，为单塔斜拉悬挑双层钢结构玻璃观景台，玻璃平台分为游览观光层和运动体验层，形如太空飞船和远洋游轮，寓意扬帆远航和一帆风顺。
                <w:br/>
                午餐后游览《高迁古民居》这是养在深闺的千年古村落。毗邻国家级重点风景名胜区神仙居、景星岩。高迁村建于元代，建筑保留了明清的风貌，古民居群规模宏大，布局精巧，保存完整，递数百年而不衰，是浙江中部地区最具代表性的古村落。每座宅院风貌特异，各具风格。木雕、石雕、浮雕、雕刻技艺精湛，有展现自然山水风光的，或者表现才子佳人凄美故事的，不一而足。最令人赞叹的，还是这里房屋精致的设计风格、栩栩如生的木雕建筑、千姿百态的剪纸和构思奇巧、做工精细的花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仙居东方大酒店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仙居-出发地
                <w:br/>
              </w:t>
            </w:r>
          </w:p>
          <w:p>
            <w:pPr>
              <w:pStyle w:val="indent"/>
            </w:pPr>
            <w:r>
              <w:rPr>
                <w:rFonts w:ascii="微软雅黑" w:hAnsi="微软雅黑" w:eastAsia="微软雅黑" w:cs="微软雅黑"/>
                <w:color w:val="000000"/>
                <w:sz w:val="20"/>
                <w:szCs w:val="20"/>
              </w:rPr>
              <w:t xml:space="preserve">
                早餐后游玩《景星岩景区》（游览约2 小时），海拔743米，三面悬崖绝壁，景区位于仙居城西27公里处，总面积27.3平方公里，与神仙居景区相邻。景星岩整座山体南北长而东西狭，首尾昂起，象一艘巨型的大轮船停泊于此，过去只能徒步攀登十八盘才能登顶，当前有两台高速电梯可直通山顶。整座山体南北长，东西狭，如一艘巨轮遨游云海。上山原只有一条蜿蜒曲折的石级小径盘旋而上，称十八盘（又称二十四盘），现有升降电梯上下。山上峭壁、奇石、古松等组成的奇特景观有40多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餐厅、住宿、旅游大巴车、门票、导服费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景区二消项目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2025-08-23T03:17:28+08:00</dcterms:created>
  <dcterms:modified xsi:type="dcterms:W3CDTF">2025-08-23T03:17:28+08:00</dcterms:modified>
</cp:coreProperties>
</file>

<file path=docProps/custom.xml><?xml version="1.0" encoding="utf-8"?>
<Properties xmlns="http://schemas.openxmlformats.org/officeDocument/2006/custom-properties" xmlns:vt="http://schemas.openxmlformats.org/officeDocument/2006/docPropsVTypes"/>
</file>