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定制游 法国克罗地亚东欧 21日行程单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0.999991755069948Gf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畅游法国克罗地亚东欧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畅游法国克罗地亚东欧</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上海—巴黎（法国）  参考航班：MU569 9.2 上海-巴黎 1255-1915
                <w:br/>
              </w:t>
            </w:r>
          </w:p>
          <w:p>
            <w:pPr>
              <w:pStyle w:val="indent"/>
            </w:pPr>
            <w:r>
              <w:rPr>
                <w:rFonts w:ascii="微软雅黑" w:hAnsi="微软雅黑" w:eastAsia="微软雅黑" w:cs="微软雅黑"/>
                <w:color w:val="000000"/>
                <w:sz w:val="20"/>
                <w:szCs w:val="20"/>
              </w:rPr>
              <w:t xml:space="preserve">
                今日指定时间上海机场集合，乘机飞往巴黎，到达之后前往酒店休息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巴黎-飞机-杜布罗夫尼克（克罗地亚）  参考航班：OU477 9.3 巴黎-杜布罗夫尼克 1850-2100
                <w:br/>
              </w:t>
            </w:r>
          </w:p>
          <w:p>
            <w:pPr>
              <w:pStyle w:val="indent"/>
            </w:pPr>
            <w:r>
              <w:rPr>
                <w:rFonts w:ascii="微软雅黑" w:hAnsi="微软雅黑" w:eastAsia="微软雅黑" w:cs="微软雅黑"/>
                <w:color w:val="000000"/>
                <w:sz w:val="20"/>
                <w:szCs w:val="20"/>
              </w:rPr>
              <w:t xml:space="preserve">
                早餐后，前往参观法国国家艺术宝库－卢浮宫*（含人工讲解），它是现今世界三大博物馆之一，博物馆收藏的艺术品已达 40 万件，1981年，法国政府对这座精美的建筑进行了大规模的整修，卢浮宫便成了专业博物馆，在这里可以亲眼目睹世界名画－蒙娜丽莎，维纳斯雕像以及胜利女神的雕像。外观巴黎的第一标志—埃菲尔铁塔。游览拿破伦标榜功绩的凯旋门，协和广场，流光溢彩的香榭里舍大道。 适时乘机前往杜布罗夫尼克。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杜布罗夫尼克</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杜布罗夫尼克（克罗地亚）
                <w:br/>
              </w:t>
            </w:r>
          </w:p>
          <w:p>
            <w:pPr>
              <w:pStyle w:val="indent"/>
            </w:pPr>
            <w:r>
              <w:rPr>
                <w:rFonts w:ascii="微软雅黑" w:hAnsi="微软雅黑" w:eastAsia="微软雅黑" w:cs="微软雅黑"/>
                <w:color w:val="000000"/>
                <w:sz w:val="20"/>
                <w:szCs w:val="20"/>
              </w:rPr>
              <w:t xml:space="preserve">
                早餐后，前往游览克罗地亚最负盛名的旅游城市杜布罗夫尼克。抵达杜布罗夫尼克，登上著名的老城墙*（含缆车）：杜布罗夫尼克城墙是围绕在老城周围的防御性石墙，被认为是中世纪时期最伟大的防御系统之一，从未被敌军破坏过。1979 年，杜布罗夫尼克老城和很大一部分城墙一同被联合国教科文组织列入世界文化遗产名录。
                <w:br/>
                圣方济修道院*（入内参观）建于 14 世纪，来自世界各地的游客在它美丽的巴洛克式的回廊中徜徉，欣赏珍贵的绘画和音乐档案，图书馆，以及金银器皿上的画作。修道院内还有欧洲最古老的药房，建于 1317 年，同时也是世界上第三古老的药房。在修道院内的博物馆里，游客可以看到 14 世纪如何用工具蒸馏水，药品处方的手稿，如何精确测量等有趣的展览。
                <w:br/>
                适时返回酒店休息。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杜布罗夫尼克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杜布罗夫尼克-229KM-斯普利特（克罗地亚）
                <w:br/>
              </w:t>
            </w:r>
          </w:p>
          <w:p>
            <w:pPr>
              <w:pStyle w:val="indent"/>
            </w:pPr>
            <w:r>
              <w:rPr>
                <w:rFonts w:ascii="微软雅黑" w:hAnsi="微软雅黑" w:eastAsia="微软雅黑" w:cs="微软雅黑"/>
                <w:color w:val="000000"/>
                <w:sz w:val="20"/>
                <w:szCs w:val="20"/>
              </w:rPr>
              <w:t xml:space="preserve">
                早餐后，前往斯普利特。抵达后市区观光：斯普利特是克罗地亚共和国历史名城，有直达亚得里亚海上众岛屿及亚宁半岛的路线，同时也是东南欧最著名的旅游目的地之一。
                <w:br/>
                戴克里先宫及遗址*（入内参观）：始建于公元 3 世纪，面朝海湾。是现存最著名的罗马帝国遗址之一。宫内的主要建筑柱廊，是一个列柱围绕的广场，风景如画。游览 15 世纪威尼斯人建造的哥特式老市政厅。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斯普利特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斯普利特-55KM-赫瓦尔岛-55KM-斯普利特
                <w:br/>
              </w:t>
            </w:r>
          </w:p>
          <w:p>
            <w:pPr>
              <w:pStyle w:val="indent"/>
            </w:pPr>
            <w:r>
              <w:rPr>
                <w:rFonts w:ascii="微软雅黑" w:hAnsi="微软雅黑" w:eastAsia="微软雅黑" w:cs="微软雅黑"/>
                <w:color w:val="000000"/>
                <w:sz w:val="20"/>
                <w:szCs w:val="20"/>
              </w:rPr>
              <w:t xml:space="preserve">
                跟着《花儿与少年 5》一起跳岛游*。（仅含上下岛船票，不含其它活动费用） 
                <w:br/>
                早餐后，乘车前往码头，前往赫瓦尔岛。上岛后，乘坐大巴车前往赫瓦尔老城。赫瓦尔岛是克罗地亚的一个岛屿，位于亚德里亚海内，达尔马提亚离岸，布拉奇岛、科尔丘拉岛和维斯岛之间，长约 68 km 的狭长海岛，最东端距克罗地亚本土仅有 6 公里。岛上虽然有一道东西走向的中生代石灰岩和白云岩的山岭，但在沿岸却异常地有着一大片肥沃的平地，还有新鲜的水泉。山
                <w:br/>
                边覆盖着松林，还有葡萄园、橄榄园、果园。一切的一切，青春而美好！！！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斯普利特</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斯普利特--130KM-扎达尔（克罗地亚）
                <w:br/>
              </w:t>
            </w:r>
          </w:p>
          <w:p>
            <w:pPr>
              <w:pStyle w:val="indent"/>
            </w:pPr>
            <w:r>
              <w:rPr>
                <w:rFonts w:ascii="微软雅黑" w:hAnsi="微软雅黑" w:eastAsia="微软雅黑" w:cs="微软雅黑"/>
                <w:color w:val="000000"/>
                <w:sz w:val="20"/>
                <w:szCs w:val="20"/>
              </w:rPr>
              <w:t xml:space="preserve">
                适时车赴前往扎达尔小镇：这里是克罗地亚第一部小说和第一批克罗地亚语言报纸的诞生地。走进狮门城墙，漫步在市政广场上，聆听这世上独一无二，全年无休的海风琴声，观一场：亚得里亚海最浪漫的日落，感受着废垆残垣的罗马广场和圣多那教堂（外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扎达尔</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扎达尔（克罗地亚）-120KM-十六湖（克罗地亚)
                <w:br/>
              </w:t>
            </w:r>
          </w:p>
          <w:p>
            <w:pPr>
              <w:pStyle w:val="indent"/>
            </w:pPr>
            <w:r>
              <w:rPr>
                <w:rFonts w:ascii="微软雅黑" w:hAnsi="微软雅黑" w:eastAsia="微软雅黑" w:cs="微软雅黑"/>
                <w:color w:val="000000"/>
                <w:sz w:val="20"/>
                <w:szCs w:val="20"/>
              </w:rPr>
              <w:t xml:space="preserve">
                早餐后，前往以湖光山色闻名于世的普利特维策十六湖国家公园。该区景色在欧洲十分罕有，它由十六个翠绿色的湖泊组成，鱼儿闲游其间，配以瀑布及苍林，是个绝对值得游览的风景区，特别安排乘船游览*，尽览美景。
                <w:br/>
                适时前往十六湖区周边酒店休息。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十六湖周边</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十六湖区（克罗地亚)-132KM-萨格勒布（克罗地亚）
                <w:br/>
              </w:t>
            </w:r>
          </w:p>
          <w:p>
            <w:pPr>
              <w:pStyle w:val="indent"/>
            </w:pPr>
            <w:r>
              <w:rPr>
                <w:rFonts w:ascii="微软雅黑" w:hAnsi="微软雅黑" w:eastAsia="微软雅黑" w:cs="微软雅黑"/>
                <w:color w:val="000000"/>
                <w:sz w:val="20"/>
                <w:szCs w:val="20"/>
              </w:rPr>
              <w:t xml:space="preserve">
                早餐后，前往萨格勒布，抵达后市区观光。
                <w:br/>
                萨格勒布大教堂，该市醉著名的标志性建筑物之一，也是克罗地亚国内最高的建筑。
                <w:br/>
                圣马可教堂 St.Mark'sChurch，彩色的屋顶，典型的克罗地亚红蓝搭配加上克罗地亚盾牌和萨格勒布市旗，使得教堂的屋顶不能更克罗地亚了。
                <w:br/>
                洛特什察克塔（LotrscakTower），建于 13 世纪，每天中午大炮的轰鸣声响起，提醒人们时间。在此，可以俯瞰萨格勒布全景。旁边有一条建于
                <w:br/>
                1888 年的缆索铁路。
                <w:br/>
                共和广场，1850 年，广场始称现名。1866 年广场中央矗立起耶拉契奇总督骑马塑像。二战后，广场更名为共和国广场，耶拉契奇总督塑像也由游击队员塑像取而代之。1991 年克独立后，耶拉契奇总督塑像被从博物馆中搬了回来，广场又恢复了旧貌。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萨格勒布</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萨格勒布-225KM-巴拉顿湖（匈牙利）
                <w:br/>
              </w:t>
            </w:r>
          </w:p>
          <w:p>
            <w:pPr>
              <w:pStyle w:val="indent"/>
            </w:pPr>
            <w:r>
              <w:rPr>
                <w:rFonts w:ascii="微软雅黑" w:hAnsi="微软雅黑" w:eastAsia="微软雅黑" w:cs="微软雅黑"/>
                <w:color w:val="000000"/>
                <w:sz w:val="20"/>
                <w:szCs w:val="20"/>
              </w:rPr>
              <w:t xml:space="preserve">
                早餐后，前往匈牙利最美的湖泊—巴拉顿湖。参观前往蒂豪尼半岛
                <w:br/>
                （Tihany），参观半岛上一个建立于 1501 年的修道院，那里的自然风景
                <w:br/>
                会让您心醉神怡。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巴拉顿湖区</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巴拉顿湖（匈牙利）-135KM-布达佩斯（匈牙利）
                <w:br/>
              </w:t>
            </w:r>
          </w:p>
          <w:p>
            <w:pPr>
              <w:pStyle w:val="indent"/>
            </w:pPr>
            <w:r>
              <w:rPr>
                <w:rFonts w:ascii="微软雅黑" w:hAnsi="微软雅黑" w:eastAsia="微软雅黑" w:cs="微软雅黑"/>
                <w:color w:val="000000"/>
                <w:sz w:val="20"/>
                <w:szCs w:val="20"/>
              </w:rPr>
              <w:t xml:space="preserve">
                早餐后，前往匈牙利首都布达佩斯，抵达后布达佩斯市区游览，外观皇家宫殿，马家什教堂，渔人堡(入内参观，一层免费，不登塔楼)。
                <w:br/>
                乘船夜游多瑙河*，感受最美多瑙河。多瑙河及河上的这五座桥便是布达佩斯城市景观的精华。此时的你在宁静的多瑙河上，尽情欣赏两岸美景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布达佩斯-20KM-圣安德烈（匈牙利）-30KM-维谢格拉德（匈牙利）-25KM— 埃斯泰尔戈姆（匈牙利）-50KM-布达佩斯（匈牙利）
                <w:br/>
              </w:t>
            </w:r>
          </w:p>
          <w:p>
            <w:pPr>
              <w:pStyle w:val="indent"/>
            </w:pPr>
            <w:r>
              <w:rPr>
                <w:rFonts w:ascii="微软雅黑" w:hAnsi="微软雅黑" w:eastAsia="微软雅黑" w:cs="微软雅黑"/>
                <w:color w:val="000000"/>
                <w:sz w:val="20"/>
                <w:szCs w:val="20"/>
              </w:rPr>
              <w:t xml:space="preserve">
                早餐后，前往“山丹丹”圣安德烈小镇游览，多瑙河畔三小镇较为出名的一个，小镇内各式教堂、工艺品店、画廊、作坊、博物馆、酒吧、咖啡厅鳞次栉比，彩色的民居风格独特，蜿蜒的石子小街更让人们感受到一种传统的浪漫气息。
                <w:br/>
                前往维谢格拉德小镇游览，维谢格拉德是多瑙河上的历史名城，安茹王朝的统治者们在王位争夺战中获胜后兴建的。虽然它只是多瑙河上的一个小城市，但它具有十分重要的政治地位。这里高山峡谷，林泉交错，地势险要，自古以来就是兵家必争之地。
                <w:br/>
                前往埃斯泰尔戈姆小镇游览, 这个坐落在山丘上的古城，与斯洛伐克隔河相望。它曾是匈牙利的首都，也是匈牙利宗教和天主教的发源地。曾经有过辉煌的历史，从 10 世纪直到 13 世纪中，它是匈牙利的首都。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布达佩斯-200KM-布拉迪斯拉发（斯洛伐克）-80KM-维也纳（奥地利）
                <w:br/>
              </w:t>
            </w:r>
          </w:p>
          <w:p>
            <w:pPr>
              <w:pStyle w:val="indent"/>
            </w:pPr>
            <w:r>
              <w:rPr>
                <w:rFonts w:ascii="微软雅黑" w:hAnsi="微软雅黑" w:eastAsia="微软雅黑" w:cs="微软雅黑"/>
                <w:color w:val="000000"/>
                <w:sz w:val="20"/>
                <w:szCs w:val="20"/>
              </w:rPr>
              <w:t xml:space="preserve">
                早餐后车赴布拉迪斯拉发 ，布拉迪斯拉发是斯洛伐克共和国的首都和经济、文化中心，西斯洛伐克州的首府，由新、老两个城区组成。旧城区名胜古迹众多，其中具有代表性的建筑当属布拉迪斯拉发城堡。这里原是古罗马人建造的要塞，现在已成为一个拥有大型综合设施的文化娱乐中心。
                <w:br/>
                之后车赴维也纳，抵达后市区观光，参观：外观卡尔大教堂：也称查理教堂，是阿尔卑斯山以北最为人瞩目的巴洛克教堂建筑之一
                <w:br/>
                金色大厅（外观）：维也纳最古老、最现代化的音乐厅。也是每年举行"维也纳新年音乐会"的法定场所。
                <w:br/>
                施特劳斯“小金人”（外观）：被世人誉为“圆舞曲之王”的音乐家约翰·施特劳斯拉小提琴的金色全身雕像，是维也纳著名的标志之一。
                <w:br/>
                维也纳环城大道，被称为维也纳景点展示橱窗，车行于此，欣赏道路两旁国立歌剧院、国会、市政厅等繁华建筑。
                <w:br/>
                漫步以圣史蒂芬大教堂为中心之繁华大街，挤满了高级精品店、露天咖啡座，把握时间购物或尽享休闲时光。
                <w:br/>
                观看金色大厅音乐会*（费用自理）/国立歌剧院（费用自理）。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
                <w:br/>
              </w:t>
            </w:r>
          </w:p>
          <w:p>
            <w:pPr>
              <w:pStyle w:val="indent"/>
            </w:pPr>
            <w:r>
              <w:rPr>
                <w:rFonts w:ascii="微软雅黑" w:hAnsi="微软雅黑" w:eastAsia="微软雅黑" w:cs="微软雅黑"/>
                <w:color w:val="000000"/>
                <w:sz w:val="20"/>
                <w:szCs w:val="20"/>
              </w:rPr>
              <w:t xml:space="preserve">
                早餐后，前往参观美泉宫*（含 40 房间入内含讲解）：曾是哈布斯堡王朝家族的皇宫，在 1996 年底被纳入联合国教科文组织的世界文化遗产名单。气势雄浑的巴洛克风格的美泉宫作为宫廷生活的辉煌中心，曾经是茜茜公主的夏宫。美泉宫仅次于法国凡尔赛宫，是欧洲第二大宫殿。
                <w:br/>
                游览维也纳艺术史博物馆*（含人工讲解）【或参观美景宫*】，坐落于维也纳环城大道的玛丽亚·特蕾西亚广场，是哈布斯堡王朝为珍藏千年艺术瑰宝而建的恢弘殿堂，其文艺复兴与巴洛克风格的建筑本身即是一件艺术杰作，内部装饰以华丽的大理石、金箔穹顶和壁画大厅闻名于世。
                <w:br/>
                随后打卡外观《爱在黎明破晓前》取景地，绿桥、ALT&amp;NEU 黑胶唱片店、Cafe Sperl 咖啡厅、阿尔贝蒂娜露台、普拉特游乐场。漫步在维也纳的街头巷尾里，空气中飘荡着某种不可言说的情愫，在这座城市的四处仿佛都仍能看见 Jesse 和 Céline 的身影，他们在霍夫堡附近的小径上畅谈、沿着多瑙河畔边漫步与欢笑，撩动着对爱情的美好憧憬，就像彼时的我们，在维也纳那些古老建筑与珍贵馆藏间穿梭，既感受着历史的沉淀，也在邂逅电影的同款浪漫。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维也纳-87KM-梅尔克（奥地利）-211KM-戈绍（奥地利）-湖区（奥地利）
                <w:br/>
              </w:t>
            </w:r>
          </w:p>
          <w:p>
            <w:pPr>
              <w:pStyle w:val="indent"/>
            </w:pPr>
            <w:r>
              <w:rPr>
                <w:rFonts w:ascii="微软雅黑" w:hAnsi="微软雅黑" w:eastAsia="微软雅黑" w:cs="微软雅黑"/>
                <w:color w:val="000000"/>
                <w:sz w:val="20"/>
                <w:szCs w:val="20"/>
              </w:rPr>
              <w:t xml:space="preserve">
                早餐后，前往梅尔克小镇。经过「闪耀银带」美誉的瓦豪河谷，一路欣赏美丽的多瑙河岸，越过捷奥边界，到达娇巧玲珑的梅尔克小镇。
                <w:br/>
                梅尔克修道院（外观）矗立于断崖上，鹅黄色优雅的外观搭配豪华巴洛克式建筑，其为 18 世纪所重建；
                <w:br/>
                前往被湖光山色美景环绕的著名小镇戈绍小镇，这个距离哈尔施塔特仅半小时车程的小镇，以其低调而纯粹的美景吸引着游客。在这里，您可以忘却尘嚣，回归本我，尽情享受宁静与自然。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湖区</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湖区-237KM-因斯布鲁克（奥地利）
                <w:br/>
              </w:t>
            </w:r>
          </w:p>
          <w:p>
            <w:pPr>
              <w:pStyle w:val="indent"/>
            </w:pPr>
            <w:r>
              <w:rPr>
                <w:rFonts w:ascii="微软雅黑" w:hAnsi="微软雅黑" w:eastAsia="微软雅黑" w:cs="微软雅黑"/>
                <w:color w:val="000000"/>
                <w:sz w:val="20"/>
                <w:szCs w:val="20"/>
              </w:rPr>
              <w:t xml:space="preserve">
                早餐后前往因斯布鲁克市区观光，黄金屋顶是奥地利因斯布鲁克的地标，由神圣罗马帝国皇帝马克西米利安一世建于 1500 年，装饰着 2657 块镀金铜瓦。阳台上的浮雕刻画纹章、符号，以及他生活中的其他人物。
                <w:br/>
                因斯布鲁克老城区街道两旁的建筑五颜六色，古老却不失活泼。街道平整，有宽有窄，还有不少弯道，没有过多的城市规划，但是整个老城区都是景，是人文和自然的巧妙结合。这里有悠久的历史含蕴，又紧邻因河，自然风光美轮美奂。
                <w:br/>
                主街道是玛丽亚·特蕾西亚大街，街上有因斯布鲁克的地标建筑和象征。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因斯布鲁克（奥地利）-189KM-萨尔茨堡（奥地利）
                <w:br/>
              </w:t>
            </w:r>
          </w:p>
          <w:p>
            <w:pPr>
              <w:pStyle w:val="indent"/>
            </w:pPr>
            <w:r>
              <w:rPr>
                <w:rFonts w:ascii="微软雅黑" w:hAnsi="微软雅黑" w:eastAsia="微软雅黑" w:cs="微软雅黑"/>
                <w:color w:val="000000"/>
                <w:sz w:val="20"/>
                <w:szCs w:val="20"/>
              </w:rPr>
              <w:t xml:space="preserve">
                早餐后，前往萨尔茨堡：莫扎特的故乡，其古建筑艺术可以同佛罗伦萨和威尼斯媲美，有“北方罗马”之称。抵达后市区游览米拉贝尔花园（入内参观，花园免费）：因电影『真善美』扬名于世的，也是电影“音乐之声”的拍摄地之一。
                <w:br/>
                搭乘小交通*前往游览萨尔茨堡要塞，这座始建于 1077 年的古城堡,历经九百多年的风雨,依然屹立在一百多米高的丘陵之上,是中欧地区规模最大的古城堡之一。
                <w:br/>
                外观莫扎特故居：音乐天才莫扎特的诞生地，莫扎特在此创作了不少作品后中古世纪保存至今的商业街--粮食街自由活动：这是萨尔茨堡最繁华的街道，街道两旁布满各色小店；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萨尔茨堡</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萨尔茨堡-205KM-克鲁姆洛夫（捷克）
                <w:br/>
              </w:t>
            </w:r>
          </w:p>
          <w:p>
            <w:pPr>
              <w:pStyle w:val="indent"/>
            </w:pPr>
            <w:r>
              <w:rPr>
                <w:rFonts w:ascii="微软雅黑" w:hAnsi="微软雅黑" w:eastAsia="微软雅黑" w:cs="微软雅黑"/>
                <w:color w:val="000000"/>
                <w:sz w:val="20"/>
                <w:szCs w:val="20"/>
              </w:rPr>
              <w:t xml:space="preserve">
                早餐后，前往被列为世界遗产之古城克鲁姆洛夫；中古世纪古堡、青石街道、红瓦房舍散发出浓浓的中古气息，令人发思古之幽情。抵达后小镇观光，克鲁姆洛夫是欧洲最美丽的中古小城之一，1992 年被联合国科教文组织列为世界文化遗产之一。
                <w:br/>
                克鲁姆洛夫历史中心位于伏尔塔瓦(Vltava)河畔，整个城镇围绕着一个13 世纪建造的带有哥特式、文艺复兴式以及巴洛克式风格的城堡展开。
                <w:br/>
                市政厅起初为 14 世纪哥特式的建筑结构，后来在 1597 年加入了毗邻式结构，现在，这里已成为市政当局以及报刊经销商的办公场所。市政厅广场的东南侧有喷泉，黑死病纪念柱也在附近。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CK小镇</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克鲁姆洛夫-173KM-布拉格（捷克）
                <w:br/>
              </w:t>
            </w:r>
          </w:p>
          <w:p>
            <w:pPr>
              <w:pStyle w:val="indent"/>
            </w:pPr>
            <w:r>
              <w:rPr>
                <w:rFonts w:ascii="微软雅黑" w:hAnsi="微软雅黑" w:eastAsia="微软雅黑" w:cs="微软雅黑"/>
                <w:color w:val="000000"/>
                <w:sz w:val="20"/>
                <w:szCs w:val="20"/>
              </w:rPr>
              <w:t xml:space="preserve">
                早餐后，前往捷克首都，亦有〝中古世纪宝石〞美誉的─布拉格。抵达后市区观光，
                <w:br/>
                游览布拉格国家博物馆*（含人工讲解），国家博物馆是布拉格的一座公共博物馆，也是捷克较大和历史较长的博物馆。藏品多达1400万件，涵盖了历史、艺术、自然、音乐等各领域，分布于几十栋建筑物内。博物馆位于瓦茨拉夫广场顶端，设有主馆和新馆。主馆建立于法国大革命之后的1885年，由捷克有名新文艺复兴建筑师Josef Schulz主理，整个建筑远观如同一个巨大的“火柴盒”，细看则能观赏到很有细腻别致的雕塑装饰，很好展现了新文艺复兴式建筑风格。博物馆在多次炮火洗礼受到损坏，留着疤痕的建筑令人感叹。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w:t>
            </w:r>
          </w:p>
        </w:tc>
      </w:tr>
      <w:tr>
        <w:trPr/>
        <w:tc>
          <w:tcPr>
            <w:tcW w:w="10500" w:type="dxa"/>
            <w:gridSpan w:val="2"/>
          </w:tcPr>
          <w:p>
            <w:pPr/>
            <w:r>
              <w:rPr>
                <w:rFonts w:ascii="微软雅黑" w:hAnsi="微软雅黑" w:eastAsia="微软雅黑" w:cs="微软雅黑"/>
                <w:sz w:val="22"/>
                <w:szCs w:val="22"/>
                <w:b w:val="1"/>
                <w:bCs w:val="1"/>
              </w:rPr>
              <w:t xml:space="preserve">D19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
                <w:br/>
              </w:t>
            </w:r>
          </w:p>
          <w:p>
            <w:pPr>
              <w:pStyle w:val="indent"/>
            </w:pPr>
            <w:r>
              <w:rPr>
                <w:rFonts w:ascii="微软雅黑" w:hAnsi="微软雅黑" w:eastAsia="微软雅黑" w:cs="微软雅黑"/>
                <w:color w:val="000000"/>
                <w:sz w:val="20"/>
                <w:szCs w:val="20"/>
              </w:rPr>
              <w:t xml:space="preserve">
                早餐后，游览布拉格城堡*（含门票），布拉格城堡其实是一大片建筑区域，包含旧皇宫、圣维特大教堂、圣乔治教堂、黄金小巷, 形成了集教堂、宫殿和庭院等于一身的规模庞大的建筑群，面积约有 7 个足球场那么大，创下了世界上古城堡的吉尼斯世界纪录。1992 年，布拉格城堡被选列入世界文化遗产目录。
                <w:br/>
                总统府（外观），毗邻圣维特大教堂，每天的12点能够观赏到士兵的换岗仪式外观查理大桥：这里是历代国王加冕游行的必经之路。在1992年，联合国已将他列入世界遗产目录
                <w:br/>
                天文钟（外观）：属于捷克哥特式科学及技术的登峰造极作品以及豪华壮观的艺术古迹，运气好的话还可以听到准点报时
                <w:br/>
                布拉格老城广场自由活动：提起布拉格，不少音乐迷一定听过歌手蔡依林的《布拉格广场》，这首以手风琴为背景旋律的歌曲，所描述的就是捷克首都布拉格生气蓬勃的旧城广场。广场上的每一处景象都在意蕴深远的中世纪古建筑中熠熠生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w:t>
            </w:r>
          </w:p>
        </w:tc>
      </w:tr>
      <w:tr>
        <w:trPr/>
        <w:tc>
          <w:tcPr>
            <w:tcW w:w="10500" w:type="dxa"/>
            <w:gridSpan w:val="2"/>
          </w:tcPr>
          <w:p>
            <w:pPr/>
            <w:r>
              <w:rPr>
                <w:rFonts w:ascii="微软雅黑" w:hAnsi="微软雅黑" w:eastAsia="微软雅黑" w:cs="微软雅黑"/>
                <w:sz w:val="22"/>
                <w:szCs w:val="22"/>
                <w:b w:val="1"/>
                <w:bCs w:val="1"/>
              </w:rPr>
              <w:t xml:space="preserve">D20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布拉格✈阿姆斯特丹✈上海 参考航班：KL1356 9.21 布拉格-阿姆斯特丹 1430-1555   MU772 9.21 阿姆斯特丹-上海 2015-1315+1
                <w:br/>
              </w:t>
            </w:r>
          </w:p>
          <w:p>
            <w:pPr>
              <w:pStyle w:val="indent"/>
            </w:pPr>
            <w:r>
              <w:rPr>
                <w:rFonts w:ascii="微软雅黑" w:hAnsi="微软雅黑" w:eastAsia="微软雅黑" w:cs="微软雅黑"/>
                <w:color w:val="000000"/>
                <w:sz w:val="20"/>
                <w:szCs w:val="20"/>
              </w:rPr>
              <w:t xml:space="preserve">
                早餐后自由活动，适时送机场搭乘航班飞上海。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 机 上</w:t>
            </w:r>
          </w:p>
        </w:tc>
      </w:tr>
      <w:tr>
        <w:trPr/>
        <w:tc>
          <w:tcPr>
            <w:tcW w:w="10500" w:type="dxa"/>
            <w:gridSpan w:val="2"/>
          </w:tcPr>
          <w:p>
            <w:pPr/>
            <w:r>
              <w:rPr>
                <w:rFonts w:ascii="微软雅黑" w:hAnsi="微软雅黑" w:eastAsia="微软雅黑" w:cs="微软雅黑"/>
                <w:sz w:val="22"/>
                <w:szCs w:val="22"/>
                <w:b w:val="1"/>
                <w:bCs w:val="1"/>
              </w:rPr>
              <w:t xml:space="preserve">D21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1.交通：19-21 座奔驰中巴车。
                <w:br/>
                2.景点：卢浮宫（含人工讲解）、杜布罗夫尼克老城墙（缆车）、圣方济修道院、戴克里先宫及遗址、普利
                <w:br/>
                特维策十六湖国家公园（含乘船游览）、乘船夜游多瑙河、美泉宫（含 40 房间含讲解）、维也纳艺术史博物
                <w:br/>
                馆（含人工讲解）、萨尔茨堡小交通、布拉格国家博物馆（含人工讲解）、布拉格城堡、赫瓦尔岛（仅含往
                <w:br/>
                返船票）。（含 3 大官导：十六湖、杜城、斯普利特）。（含导游门票）
                <w:br/>
                3.用餐：酒店内西式自助早餐，不含正餐，含导游餐补。
                <w:br/>
                4.司导：境外中文导游服务，外籍司机。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1.自费：报价以外其他景点门票和自费项目；
                <w:br/>
                2.加时费：欧洲司机行车司机工作 10 个小时，行车 8 个小时，超出时间需要支付车导共计 100 欧/小时的加
                <w:br/>
                班费，以司机自愿为前提！ 
                <w:br/>
                3.航空保险费、行李保险费、超重行李费；
                <w:br/>
                4.各项私人额外费用如：境外自愿支付的小费，洗衣、长途电话、酒水等消费。
                <w:br/>
                5.酒店：自理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1.本报价单的有效期为 3 个工作日，从报价单发出之日起计算，不包括周末和法定节假日。
                <w:br/>
                2.如人数出现变化将导致报价相应变化。
                <w:br/>
                3.产品如遇展会或政府行为，受托方可调整行程，增加的费用由委托方承担，减少的费用退还委托方。
                <w:br/>
                4.机票价格仅供参考，实际以开票为准。机票开票后除拒签可向航司申请外，一律无法退票。
                <w:br/>
                5.本产品为我公司包价产品，所有牵涉到的机票、酒店、用餐、景点门票等除特别说明外的均为一体价格，
                <w:br/>
                不得拆分，若遇境外景点、火车等对未成年、老人有优惠或免费的，均不在此列，无法退款。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 29 日至 15 日，按地接费用总额的 5%；
                <w:br/>
                行程开始前 14 日至 7 日，按地接费用总额的 20%；
                <w:br/>
                行程开始前 6 日至 4 日，按地接费用总额的 50%；
                <w:br/>
                行程开始前 3 日至 1 日，按地接费用总额的 60%；
                <w:br/>
                行程开始当日，按地接费用总额的 70%。
                <w:br/>
                1. 如按上述约定比例扣除的必要的费用低于实际发生的费用，委托方按照实际发生的费用支付，但最高额不应当超过地接费用总额。
                <w:br/>
                2. 由游客特别指定入住的酒店及旅游项目，因非旅行社常规团队使用，一经确认并支付费用后，将无法延期、更改、取消。 
                <w:br/>
                3.最终出团人数若有变动需重新核算价格；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自备签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自备签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2025-08-23T03:33:09+08:00</dcterms:created>
  <dcterms:modified xsi:type="dcterms:W3CDTF">2025-08-23T03:33:09+08:00</dcterms:modified>
</cp:coreProperties>
</file>

<file path=docProps/custom.xml><?xml version="1.0" encoding="utf-8"?>
<Properties xmlns="http://schemas.openxmlformats.org/officeDocument/2006/custom-properties" xmlns:vt="http://schemas.openxmlformats.org/officeDocument/2006/docPropsVTypes"/>
</file>