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乐享纯玩曼芭金沙岛5晚6/7天S25811515121211行程单</w:t>
      </w:r>
    </w:p>
    <w:p>
      <w:pPr>
        <w:jc w:val="center"/>
        <w:spacing w:after="100"/>
      </w:pPr>
      <w:r>
        <w:rPr>
          <w:rFonts w:ascii="微软雅黑" w:hAnsi="微软雅黑" w:eastAsia="微软雅黑" w:cs="微软雅黑"/>
          <w:sz w:val="20"/>
          <w:szCs w:val="20"/>
        </w:rPr>
        <w:t xml:space="preserve">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L14979P429873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精挑细选：全程入住携程5钻好评酒店(芭提雅海边酒店)
                <w:br/>
                品质保证：全程0购物，0自费，真纯玩
                <w:br/>
                最IN打卡：双岛游/泰服体验/真枪实弹射击/骑大象/泼水节体验
                <w:br/>
                特色景点：大皇宫/玉佛寺/美攻火车铁道/丹嫩沙朵船游水上市场/水门大金佛/嘟嘟比粉紅海滩/芭提雅海鲜市场/猛男夜市/暹罗天地/21号航站楼
                <w:br/>
                精选美食：泰式帝王餐1海滩特色竹篮下午茶(主食+饮料+水果)/免税店自助餐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
                <w:br/>
              </w:t>
            </w:r>
          </w:p>
          <w:p>
            <w:pPr>
              <w:pStyle w:val="indent"/>
            </w:pPr>
            <w:r>
              <w:rPr>
                <w:rFonts w:ascii="微软雅黑" w:hAnsi="微软雅黑" w:eastAsia="微软雅黑" w:cs="微软雅黑"/>
                <w:color w:val="000000"/>
                <w:sz w:val="20"/>
                <w:szCs w:val="20"/>
              </w:rPr>
              <w:t xml:space="preserve">
                	根据个人航班乘机前往泰国首都、“天使之城”—曼谷，抵达后，凭护照入住酒店，开始我们精心安排的泰国之旅；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美公铁道-丹嫩沙朵含船游-大皇宫-玉佛寺-ICONSIAM暹罗天
                <w:br/>
              </w:t>
            </w:r>
          </w:p>
          <w:p>
            <w:pPr>
              <w:pStyle w:val="indent"/>
            </w:pPr>
            <w:r>
              <w:rPr>
                <w:rFonts w:ascii="微软雅黑" w:hAnsi="微软雅黑" w:eastAsia="微软雅黑" w:cs="微软雅黑"/>
                <w:color w:val="000000"/>
                <w:sz w:val="20"/>
                <w:szCs w:val="20"/>
              </w:rPr>
              <w:t xml:space="preserve">
                	早上8点，导游准时在酒店大堂迎接各位贵宾开始泰国游； 
                <w:br/>
                <w:br/>
                <w:br/>
                	【美攻铁道】30分钟位于曼谷的郊区美功铁道市场。从曼谷搭車到美功铁道市场约1个多小时，在这里可以看到“火车和摊贩共存”的奇景，原本在轨道两旁做生意的小贩，等火车要进站时，快速熟练的收起摊位让火车经过，过程非常有趣，吸引大量的观光客前往参观。 
                <w:br/>
                <w:br/>
                <w:br/>
                	【丹嫩莎朵船游水上市场】60分钟丹嫩沙多水上集市，俗称为曼谷"水上集市"，是一个和当地居民生活有着密切联系的场所。集市中，一条条卖货的小船在运河上交错往来，再加上河岸边那一家家水乡居民的住宅，构成了一幅令人深感亲切而又典型的曼谷印象图卷。每天早上营业到中午左右。在两岸热带树木茂盛的运河里，几条载有蔬菜水果的船在狭窄的水道里穿梭。船上船家戴着独特的草帽，大声地吆喝叫卖。在高峰期，这样的小商船和载客的小船在运河上会造成河道交通堵塞，形成一道热闹的风景。 
                <w:br/>
                <w:br/>
                <w:br/>
                	【大皇宫】60分钟泰国最具标志性的景点，是泰王朝历代君主的居所，是初次来泰游客必去的景点。 
                <w:br/>
                <w:br/>
                <w:br/>
                	【玉佛寺】20分钟由整块翡翠所雕刻而成的国宝玉佛，每到换季时节，泰国国王都亲自为玉佛更衣，以保国泰民安。 
                <w:br/>
                <w:br/>
                <w:br/>
                	【暹罗天地ICONSIAM】120分钟河岸综合购物商城」位于曼谷昭披耶河(Chao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ICONSIAM。以及拥有噱头十足的第一个泰国室内水上市集「暹罗乐城」(SookSiam)，提供泰国77府的美食及手工艺品。此外，还有超过30个国家，100个餐饮品牌汇聚。娱乐方面，有Major Cineplex集团旗下的7星级电影院Icon Cineconic the cinema by Major Cineplex，与泰国电信龙头True Corporation合作打造的True ICONSIAM Hall展览中心，作为亚洲地区的国际会议地点。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网红金色大佛WAT PHRA YAI -（爽泰风情园+骑大象+坐马车+体验泰式服装+泼水节）-嘟嘟Beach粉红滩下午茶-海鲜市场
                <w:br/>
              </w:t>
            </w:r>
          </w:p>
          <w:p>
            <w:pPr>
              <w:pStyle w:val="indent"/>
            </w:pPr>
            <w:r>
              <w:rPr>
                <w:rFonts w:ascii="微软雅黑" w:hAnsi="微软雅黑" w:eastAsia="微软雅黑" w:cs="微软雅黑"/>
                <w:color w:val="000000"/>
                <w:sz w:val="20"/>
                <w:szCs w:val="20"/>
              </w:rPr>
              <w:t xml:space="preserve">
                	早餐后驱车续往【网红金色大佛WAT PHRA YAI 】30分钟由泰国皇家建于1610年的白榄寺历史悠久，本身就是古老的文物，拥有数百名常住僧人。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w:br/>
                <w:br/>
                	【爽泰风情园】90分钟爽泰度假庄园里可享受如下体验。 
                <w:br/>
                <w:br/>
                <w:br/>
                	爽泰庄园里可享受如下体验： 
                <w:br/>
                <w:br/>
                <w:br/>
                	1. 骑大象 2. 坐马车 3.体验传统泰式服装拍照 4.体验泰国新年泼水节 5.放水灯为家人祈福   
                <w:br/>
                <w:br/>
                <w:br/>
                	欣赏泰式六部文化传统跳舞 
                <w:br/>
                <w:br/>
                <w:br/>
                	温馨提示： 骑大象（小费20铢/头大象） 坐马车（小费20铢/车）。 
                <w:br/>
                <w:br/>
                <w:br/>
                	【嘟嘟Beach粉紅滩下午茶】30分钟每人一杯飲料、新晋网红打卡点，蓝天白云下，坐在粉红色沙滩垫上，面朝大海，享受海风，假装身在夏威夷，相信芭提雅芭应该没有比这里更新更适合打卡的下午场所了吧。 
                <w:br/>
                <w:br/>
                <w:br/>
                	【芭提雅海鲜市场】90分钟在晚餐时分，您可以选择我们提供的旅游车一同前往【鱼港海鲜市场自选】约120分钟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出海注意事项请着重参考行程附件提醒） 
                <w:br/>
                <w:br/>
                <w:br/>
                	除此之外独家推荐芭提亚攻略： 
                <w:br/>
                <w:br/>
                <w:br/>
                	1 新东方公主号+晚餐（1500泰铢）：在人妖皇后汇聚的秀场，与人妖零距离接触，近在咫尺的美人轻舞罗裙，尽情展示着充满魅惑的一面；并且游轮内提供丰盛的美味佳肴，啤酒和水饮不限量供应。 
                <w:br/>
                <w:br/>
                <w:br/>
                	2 特色成人夜秀（1500泰铢）：成人秀表演是泰国独有的特色演出，虽然略带色情的情节让人热血沸腾，但也同时象征着泰国这个民族对性的开放和自由。 
                <w:br/>
                <w:br/>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格兰島+月光岛-真枪实弹实际-21号航站楼
                <w:br/>
              </w:t>
            </w:r>
          </w:p>
          <w:p>
            <w:pPr>
              <w:pStyle w:val="indent"/>
            </w:pPr>
            <w:r>
              <w:rPr>
                <w:rFonts w:ascii="微软雅黑" w:hAnsi="微软雅黑" w:eastAsia="微软雅黑" w:cs="微软雅黑"/>
                <w:color w:val="000000"/>
                <w:sz w:val="20"/>
                <w:szCs w:val="20"/>
              </w:rPr>
              <w:t xml:space="preserve">
                	早餐后驱车续往【格兰岛+月光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w:br/>
                <w:br/>
                	备注：65岁以上的老人及孕妇不建议乘快艇过岛，具体以实际情况为准，75 周岁的老人不建议出海（如不能过海，费用不予退还，谢谢理解） 
                <w:br/>
                <w:br/>
                <w:br/>
                	温馨提示： 
                <w:br/>
                <w:br/>
                <w:br/>
                	1）出海着装：短衣短裤、拖鞋、太阳伞或帽子，做好防晒工作； 
                <w:br/>
                <w:br/>
                <w:br/>
                	2）搭乘快艇：依序上下，听从工作人员指挥，穿着救生衣，坐稳且不要随意走动，年长的游客，请勿坐颠簸的船头，避免意外受伤； 
                <w:br/>
                <w:br/>
                <w:br/>
                	3）水上活动：选择值得信赖的水上活动商户，同时戏水请勿超越安全警戒线； 
                <w:br/>
                <w:br/>
                <w:br/>
                	【射击打枪体验】30分钟玩了这么久吃鸡，却没有摸过真抢？太遗憾了吧？射击体验馆，体验真枪实弹射击。每人五发0.22子弹真枪实弹射击，装上子弹，瞄准射击，帅气逼人！绝地求生，马上型动！大吉大利今晚吃鸡。 
                <w:br/>
                <w:br/>
                <w:br/>
                	温馨提示：射击打枪体验儿童年龄有限、专家将会更具客人身心情况安排如不能体验，不退费用；其次则不能将该服务转让他人。 
                <w:br/>
                <w:br/>
                <w:br/>
                	【Terminal 21】120分钟在泰国所有的商场里，最有特色的No.1要数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七珍佛山-寺庙神殿寺祈福-免税店-JODD夜市
                <w:br/>
              </w:t>
            </w:r>
          </w:p>
          <w:p>
            <w:pPr>
              <w:pStyle w:val="indent"/>
            </w:pPr>
            <w:r>
              <w:rPr>
                <w:rFonts w:ascii="微软雅黑" w:hAnsi="微软雅黑" w:eastAsia="微软雅黑" w:cs="微软雅黑"/>
                <w:color w:val="000000"/>
                <w:sz w:val="20"/>
                <w:szCs w:val="20"/>
              </w:rPr>
              <w:t xml:space="preserve">
                	早餐后驱车续往【七珍佛山】30分钟七珍佛山是为了庆祝泰皇登基50周年纪念，特别用雷射雕刻一座释迦牟尼佛的神像，此为芭达雅最大的释迦牟尼佛雕像，共用18吨重的24K金雕塑而成，此山中亦挖掘出许多的古佛像。 
                <w:br/>
                <w:br/>
                <w:br/>
                	【寺庙神殿寺祈福】90分钟位于芭堤雅与曼谷之间，寺内供奉有一尊四面佛，据说神殿寺的四面佛非常灵验，人称“有求必应佛”，所以香火一直很旺。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w:br/>
                <w:br/>
                	【KINGPOWER 皇权免税店】90分钟曼谷最大的免税中心选购"雅诗兰黛"兰蔻""欧米茄""浪琴等世界国际名牌。 
                <w:br/>
                <w:br/>
                <w:br/>
                	【JODD夜市】120分钟来曼谷必来体验当地*年轻的夜市JODD FAIRS!吃货门喜欢的地道泰国夜市美食、如火山排骨、海鲜、烧烤、生腌海鲜、跳跳虾、鲜榨果汁等等，除了美食之外，在这里还可以shopping、做美甲喔。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style="color:#0070c0;font-weight:bold;"&gt;&lt;span&gt;参考酒店：&lt;/span&gt;&lt;/span&gt;&lt;/b&gt;&lt;b&gt;&lt;span style="color:#0070c0;font-weight:bold;"&gt;&lt;/span&gt;&lt;/b&gt; 
                <w:br/>
                &lt;/p&gt;
                <w:br/>
                &lt;p&gt;
                <w:br/>
                	&lt;b&gt;&lt;span style="color:#0070c0;font-weight:bold;"&gt;&lt;span&gt;曼谷备选酒店&lt;/span&gt;&lt;/span&gt;&lt;/b&gt;&lt;b&gt;&lt;span style="color:#0000ff;font-weight:bold;"&gt;&lt;/span&gt;&lt;/b&gt; 
                <w:br/>
                &lt;/p&gt;
                <w:br/>
                &lt;p&gt;
                <w:br/>
                	&lt;span&gt;&lt;span&gt;Thaya Hotel Bangkok  泰雅饭店酒店 https://thayahotelbangkok.com/                            &lt;/span&gt;&lt;/span&gt;&lt;span&gt;&lt;/span&gt; 
                <w:br/>
                &lt;/p&gt;
                <w:br/>
                &lt;p&gt;
                <w:br/>
                	&lt;span&gt;&lt;span&gt;The Twin Towers Hotel  双子星酒店 http://www.thetwintowershotel.com/&lt;/span&gt;&lt;/span&gt;&lt;span&gt;&lt;/span&gt; 
                <w:br/>
                &lt;/p&gt;
                <w:br/>
                &lt;p&gt;
                <w:br/>
                	&lt;span&gt;&lt;span&gt;Grand Howard Hotel 曼谷霍华德大酒店 https://www.grandhowardhotel.com/&lt;/span&gt;&lt;/span&gt;&lt;span&gt;&lt;/span&gt; 
                <w:br/>
                &lt;/p&gt;
                <w:br/>
                &lt;p&gt;
                <w:br/>
                	&lt;b&gt;&lt;span style="color:#0070c0;font-weight:bold;"&gt;&lt;span&gt;如遇房满则换为其他同等级酒店。&lt;/span&gt;&lt;/span&gt;&lt;/b&gt;&lt;b&gt;&lt;span style="color:#0070c0;font-weight:bold;"&gt;&lt;/span&gt;&lt;/b&gt; 
                <w:br/>
                &lt;/p&gt;
                <w:br/>
                &lt;p&gt;
                <w:br/>
                	&lt;span style="color:#0070c0;"&gt;&lt;/span&gt;
                <w:br/>
                &lt;/p&gt;
                <w:br/>
                &lt;p&gt;
                <w:br/>
                	&lt;b&gt;&lt;span style="color:#0070c0;font-weight:bold;"&gt;&lt;span&gt;芭提雅备选酒店&lt;/span&gt;&lt;/span&gt;&lt;/b&gt;&lt;b&gt;&lt;span style="color:#0070c0;font-weight:bold;"&gt;&lt;/span&gt;&lt;/b&gt; 
                <w:br/>
                &lt;/p&gt;
                <w:br/>
                &lt;p&gt;
                <w:br/>
                	&lt;span&gt;&lt;span&gt;COCO BEACH HOTEL JOMTIEN PATTYAA https://www.cocobeachjomtien.com/&lt;/span&gt;&lt;/span&gt;&lt;span&gt;&lt;/span&gt; 
                <w:br/>
                &lt;/p&gt;
                <w:br/>
                &lt;p&gt;
                <w:br/>
                	&lt;span&gt;&lt;span&gt;Bay Beach Resort Jomtien 中天海滩弯岸度假村  http://baybeachresortpattaya.com/&lt;/span&gt;&lt;/span&gt;&lt;span&gt;&lt;/span&gt; 
                <w:br/>
                &lt;/p&gt;
                <w:br/>
                &lt;p&gt;
                <w:br/>
                	&lt;span&gt;&lt;span&gt;golden jomtien beach hotel  黄金仲天海滩酒店&lt;/span&gt;&lt;/span&gt;&lt;span&gt;&lt;/span&gt; 
                <w:br/>
                &lt;/p&gt;
                <w:br/>
                &lt;p&gt;
                <w:br/>
                	&lt;b&gt;&lt;span style="color:#0070c0;font-weight:bold;"&gt;&lt;span&gt;如遇房满则换为其他同等级酒店。&lt;/span&gt;&lt;/span&gt;&lt;/b&gt; 
                <w:br/>
                &lt;/p&gt;
                <w:br/>
                &lt;p&gt;
                <w:br/>
                	&lt;b&gt;&lt;span style="color:#0070c0;font-weight:bold;"&gt;&lt;span&gt;&lt;/span&gt;&lt;/span&gt;&lt;/b&gt; 
                <w:br/>
                &lt;/p&gt;
                <w:br/>
                &lt;p&gt;
                <w:br/>
                	&lt;b&gt;&lt;span style="color:#ff0066;font-weight:bold;"&gt;&lt;span&gt;团费包含&lt;/span&gt;&lt;/span&gt;&lt;/b&gt;&lt;b&gt;&lt;span style="color:#ff0066;font-weight:bold;"&gt;&lt;span&gt;：&lt;/span&gt;&lt;/span&gt;&lt;/b&gt;&lt;b&gt;&lt;span style="color:#333333;font-weight:bold;"&gt;&lt;/span&gt;&lt;/b&gt; 
                <w:br/>
                &lt;/p&gt;
                <w:br/>
                &lt;p&gt;
                <w:br/>
                	&lt;span&gt;&lt;span&gt;◆酒店(两人一房）（注：要求提供大床房，只能备注 实际以酒店为准 敬请留意）；&lt;/span&gt;&lt;/span&gt;&lt;span&gt;&lt;/span&gt; 
                <w:br/>
                &lt;/p&gt;
                <w:br/>
                &lt;p&gt;
                <w:br/>
                	&lt;span&gt;&lt;span&gt;◆行程表所列用餐；&lt;/span&gt;&lt;/span&gt;&lt;span&gt;&lt;/span&gt; 
                <w:br/>
                &lt;/p&gt;
                <w:br/>
                &lt;p&gt;
                <w:br/>
                	&lt;span&gt;&lt;span&gt;◆行程表内所列的景点及全程旅游观光巴士；&lt;/span&gt;&lt;/span&gt;&lt;span&gt;&lt;/span&gt; 
                <w:br/>
                &lt;/p&gt;
                <w:br/>
                &lt;p&gt;
                <w:br/>
                	&lt;span&gt;&lt;span&gt;◆全程国际机票、机场税、保安税、燃油附加费；&lt;/span&gt;&lt;/span&gt;&lt;span&gt;&lt;/span&gt; 
                <w:br/>
                &lt;/p&gt;
                <w:br/>
                &lt;p&gt;
                <w:br/>
                	&lt;span&gt;&lt;span&gt;◆当地导游&lt;/span&gt;&lt;/span&gt;&lt;span&gt;&lt;span&gt;服务&lt;/span&gt;&lt;/span&gt;&lt;span&gt;&lt;span&gt;费（当地导游小费现付）。&lt;/span&gt;&lt;/span&gt;&lt;span&gt;&lt;/span&gt; 
                <w:br/>
                &lt;/p&gt;
                <w:br/>
                &lt;p&gt;
                <w:br/>
                	&lt;b&gt;&lt;span style="color:#0070c0;font-weight:bold;"&gt;&lt;span&gt;&lt;/span&gt;&lt;/span&gt;&lt;/b&gt;&lt;b&gt;&lt;span style="color:#0070c0;font-weight:bold;"&gt;&lt;/span&gt;&lt;/b&gt;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style="color:#ff0066;font-weight:bold;"&gt;&lt;span&gt;团费不含&lt;/span&gt;&lt;/span&gt;&lt;/b&gt;&lt;b&gt;&lt;span style="color:#ff0066;font-weight:bold;"&gt;&lt;span&gt;：&lt;/span&gt;&lt;/span&gt;&lt;/b&gt;&lt;b&gt;&lt;span style="color:#333333;font-weight:bold;"&gt;&lt;/span&gt;&lt;/b&gt; 
                <w:br/>
                &lt;/p&gt;
                <w:br/>
                &lt;p&gt;
                <w:br/>
                	&lt;span&gt;&lt;span&gt;◆&lt;/span&gt;&lt;/span&gt;&lt;span&gt;&lt;span&gt;泰国对中国&lt;/span&gt;&lt;/span&gt;&lt;span&gt;&lt;span&gt;实施&lt;/span&gt;&lt;/span&gt;&lt;span&gt;&lt;span&gt;免签政策&lt;/span&gt;&lt;/span&gt;&lt;span&gt;&lt;span&gt;（&lt;/span&gt;&lt;/span&gt;&lt;span&gt;&lt;span&gt;从&lt;/span&gt;&lt;span&gt;2023年9月25月开始直到2024年2月结束&lt;/span&gt;&lt;/span&gt;&lt;span&gt;&lt;span&gt;）&lt;/span&gt;&lt;/span&gt;&lt;span&gt;&lt;span&gt;;&lt;/span&gt;&lt;/span&gt;&lt;span&gt;&lt;/span&gt; 
                <w:br/>
                &lt;/p&gt;
                <w:br/>
                &lt;p&gt;
                <w:br/>
                	&lt;span&gt;&lt;span&gt;◆泰国旅游局规定2017年9月1日开始执行须支付导游100泰铢/人/晚或20元人民币/人/晚&lt;/span&gt;&lt;/span&gt;&lt;span&gt;&lt;span&gt;;&lt;/span&gt;&lt;/span&gt;&lt;span&gt;&lt;/span&gt; 
                <w:br/>
                &lt;/p&gt;
                <w:br/>
                &lt;p&gt;
                <w:br/>
                	&lt;span&gt;&lt;span&gt;◆护照费、卫检、以及人力不可抗因素导致的额外费用；   &lt;/span&gt;&lt;/span&gt;&lt;span&gt;&lt;/span&gt; 
                <w:br/>
                &lt;/p&gt;
                <w:br/>
                &lt;p&gt;
                <w:br/>
                	&lt;span&gt;&lt;span&gt;◆离团费、行程外之自费节目、私人消费所产生的个人费用；&lt;/span&gt;&lt;/span&gt;&lt;span&gt;&lt;/span&gt; 
                <w:br/>
                &lt;/p&gt;
                <w:br/>
                &lt;p&gt;
                <w:br/>
                	&lt;span&gt;&lt;span&gt;◆旅游意外险，请组团社建议客人购买；&lt;/span&gt;&lt;/span&gt;&lt;span&gt;&lt;/span&gt; 
                <w:br/>
                &lt;/p&gt;
                <w:br/>
                &lt;p&gt;
                <w:br/>
                	&lt;span&gt;&lt;span&gt;◆航空公司临时加收燃油附加费；&lt;/span&gt;&lt;/span&gt;&lt;span&gt;&lt;/span&gt; 
                <w:br/>
                &lt;/p&gt;
                <w:br/>
                &lt;p&gt;
                <w:br/>
                	&lt;span&gt;&lt;span&gt;◆航司规定的免费托运行李额之外的行李超重费；&lt;/span&gt;&lt;/span&gt;&lt;span&gt;&lt;/span&gt; 
                <w:br/>
                &lt;/p&gt;
                <w:br/>
                &lt;p&gt;
                <w:br/>
                	&lt;span&gt;&lt;span&gt;◆如因游客滞留境外所产生的费用由游客自行承担；&lt;/span&gt;&lt;/span&gt;&lt;span&gt;&lt;/span&gt; 
                <w:br/>
                &lt;/p&gt;
                <w:br/>
                &lt;p&gt;
                <w:br/>
                	&lt;span&gt;&lt;span&gt;◆酒店内电话、传真、洗熨、收费电视、饮料以及行李搬运等费用；&lt;/span&gt;&lt;/span&gt;&lt;span&gt;&lt;/span&gt; 
                <w:br/>
                &lt;/p&gt;
                <w:br/>
                &lt;p&gt;
                <w:br/>
                	&lt;span&gt;&lt;span&gt;◆根据境外当地风谷习惯所产生的境外服务人员小费；&lt;/span&gt;&lt;/span&gt;&lt;span&gt;&lt;/span&gt; 
                <w:br/>
                &lt;/p&gt;
                <w:br/>
                &lt;p&gt;
                <w:br/>
                	&lt;span&gt;&lt;span&gt;◆必须全程跟团，不得离团。如有离团，需交离团费1000元/人/天。&lt;/span&gt;&lt;/span&gt;&lt;span&gt;&lt;/span&gt;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&lt;span&gt;&lt;span&gt;1.机场海关：&lt;/span&gt;&lt;/span&gt;&lt;span&gt;&lt;/span&gt; 
                <w:br/>
                &lt;/p&gt;
                <w:br/>
                &lt;p&gt;
                <w:br/>
                	&lt;span&gt;&lt;span&gt;★ 海关规定每人可以携带人民币20000元或美金5000元,若您了携带高级长镜头照相机或摄像机必须在海关申报，否则在返途入关时将追加税金，为了您的安全，请不要携带各国政府名令禁止的带上飞机的物品，如：匕首、枪支弹药、毒品或黄色物品等&lt;/span&gt;&lt;/span&gt;&lt;span&gt;&lt;/span&gt; 
                <w:br/>
                &lt;/p&gt;
                <w:br/>
                &lt;p&gt;
                <w:br/>
                	&lt;span&gt;&lt;span&gt;★ 携带拉杆箱的客人请务必有锁，防止被窃，托运的行李中不要夹带现金和贵重物品。特别注意不能把护照机票放在托运行李里一起托运 如携带液体超过100毫升,请托运。&lt;/span&gt;&lt;/span&gt;&lt;span&gt;&lt;/span&gt; 
                <w:br/>
                &lt;/p&gt;
                <w:br/>
                &lt;p&gt;
                <w:br/>
                	&lt;span&gt;&lt;span&gt;★ 常规手提携带上飞机的行李，不得超过7公斤，行李箱的尺寸不得超过：20CM*40CM*55CM，各团员在飞行途中严格遵守航空公司的各项规定(例如：不能使用手机,禁止吸烟等）&lt;/span&gt;&lt;/span&gt;&lt;span&gt;&lt;/span&gt; 
                <w:br/>
                &lt;/p&gt;
                <w:br/>
                &lt;p&gt;
                <w:br/>
                	&lt;b&gt;&lt;span style="font-weight:bold;"&gt;&lt;/span&gt;&lt;/b&gt;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&lt;span&gt;&lt;span&gt;&lt;b&gt;&lt;span style="color:#ff0066;font-weight:bold;"&gt;&lt;span&gt;风&lt;/span&gt;&lt;/span&gt;&lt;/b&gt;&lt;b&gt;&lt;span style="color:#ff0066;font-weight:bold;"&gt;&lt;span&gt;险提示：&lt;/span&gt;&lt;/span&gt;&lt;/b&gt;&lt;b&gt;&lt;span style="font-weight:bold;"&gt;&lt;/span&gt;&lt;/b&gt; 
                <w:br/>
                &lt;/p&gt;
                <w:br/>
                &lt;/span&gt;&lt;/span&gt; 
                <w:br/>
                &lt;p&gt;
                <w:br/>
                	&lt;span&gt;&lt;span&gt;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lt;span&gt;&lt;/span&gt; 
                <w:br/>
                &lt;/p&gt;
                <w:br/>
                &lt;p&gt;
                <w:br/>
                	&lt;span&gt;&lt;span&gt;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lt;span&gt;&lt;/span&gt; 
                <w:br/>
                &lt;/p&gt;
                <w:br/>
                &lt;p&gt;
                <w:br/>
                	&lt;span&gt;&lt;span&gt;3、旅行社原则上不会在行程中安排高风险项目，请拒绝参加吉普车越野、摩托车驾驶、 自驾车、水上摩托、滑翔伞等高风险项目：&lt;/span&gt;&lt;/span&gt;&lt;span&gt;&lt;/span&gt; 
                <w:br/>
                &lt;/p&gt;
                <w:br/>
                &lt;p&gt;
                <w:br/>
                	&lt;span&gt;&lt;span&gt;(1)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lt;span&gt;&lt;/span&gt; 
                <w:br/>
                &lt;/p&gt;
                <w:br/>
                &lt;p&gt;
                <w:br/>
                	&lt;span&gt;&lt;span&gt;(2) 坚决不要到离岸较远的非游泳区游泳，海中会有海蜇、珊瑚等危险动物，以免受伤；&lt;/span&gt;&lt;/span&gt;&lt;span&gt;&lt;/span&gt; 
                <w:br/>
                &lt;/p&gt;
                <w:br/>
                &lt;p&gt;
                <w:br/>
                	&lt;span&gt;&lt;span&gt;(3) 如在境外参加潜水、浮潜等活动前，请确保自身会游泳及会使用潜水设备，如遇外籍教练进行活动前培训，应确保能够正确理解教练的一切意图，否则不要参加此项活动；&lt;/span&gt;&lt;/span&gt;&lt;span&gt;&lt;/span&gt; 
                <w:br/>
                &lt;/p&gt;
                <w:br/>
                &lt;p&gt;
                <w:br/>
                	&lt;span&gt;&lt;/span&gt;
                <w:br/>
                &lt;/p&gt;
                <w:br/>
                &lt;p&gt;
                <w:br/>
                	&lt;span&gt;&lt;span&gt;(4) 因个人体质不同可能会出现晒伤及光过敏，请客人自己考量并自行承担晒伤后果；&lt;/span&gt;&lt;/span&gt;&lt;span&gt;&lt;/span&gt; 
                <w:br/>
                &lt;/p&gt;
                <w:br/>
                &lt;p&gt;
                <w:br/>
                	&lt;span&gt;&lt;span&gt;(5) 部分项目有心脑血管疾病、慢性病及特殊疾病史的客人 (尤其腰椎病史) 、老人和儿童谨慎参加，18 岁以下未成年人需在监护人的陪同下参加，孕妇坚决不能参加浮潜、快艇等此类项目；&lt;/span&gt;&lt;/span&gt;&lt;span&gt;&lt;/span&gt; 
                <w:br/>
                &lt;/p&gt;
                <w:br/>
                &lt;p&gt;
                <w:br/>
                	&lt;span&gt;&lt;span&gt;(6) 如遇天气不好，雨天、大风大浪等情况一定不要冒险下水、乘坐快艇；如已发生意外事故，请游客及时与领队联系，以方便旅行社组织救援或调整计划，并协调配合处理相关事件。如因不听从劝告擅自从事危险活动 (如游泳等) 及自由活动期间发生意外事故，责任由旅行者自行负责；&lt;/span&gt;&lt;/span&gt; 
                <w:br/>
                &lt;/p&gt;
                <w:br/>
                &lt;p&gt;
                <w:br/>
                	&lt;span&gt;&lt;span&gt;&lt;/span&gt;&lt;/span&gt; 
                <w:br/>
                &lt;/p&gt;
                <w:br/>
                &lt;p&gt;
                <w:br/>
                	&lt;b&gt;&lt;span style="color:#ff0066;font-weight:bold;"&gt;&lt;span&gt;安全提示：&lt;/span&gt;&lt;/span&gt;&lt;/b&gt;&lt;b&gt;&lt;span style="color:#ff0066;font-weight:bold;"&gt;&lt;/span&gt;&lt;/b&gt; 
                <w:br/>
                &lt;/p&gt;
                <w:br/>
                &lt;p&gt;
                <w:br/>
                	&lt;span&gt;&lt;span&gt;1、&lt;/span&gt;&lt;/span&gt;&lt;span&gt;&lt;span&gt;境外游览时请注意人身安全和财产&lt;/span&gt;&lt;/span&gt;&lt;span&gt;&lt;span&gt;安全。整体治安相对较好，但某些国家也存在治安隐患，尤其景区、酒店大&lt;/span&gt;&lt;/span&gt;&lt;span&gt;&lt;span&gt;堂、&lt;/span&gt;&lt;/span&gt;&lt;span&gt;&lt;span&gt;百&lt;/span&gt;&lt;/span&gt;&lt;span&gt;&lt;span&gt;货公司、餐厅等游客聚集的地方更是偷窃行为多发地，请游客务必随同导游带领并注意结伴而行，在游玩过&lt;/span&gt;&lt;/span&gt;&lt;span&gt;&lt;span&gt;程中，时刻注意自己随身携带的物品安全&lt;/span&gt;&lt;/span&gt;&lt;span&gt;&lt;span&gt;。&lt;/span&gt;&lt;/span&gt;&lt;span&gt;&lt;/span&gt; 
                <w:br/>
                &lt;/p&gt;
                <w:br/>
                &lt;p&gt;
                <w:br/>
                	&lt;span&gt;&lt;span&gt;2、&lt;/span&gt;&lt;/span&gt;&lt;span&gt;&lt;span&gt;现&lt;/span&gt;&lt;/span&gt;&lt;span&gt;&lt;span&gt;金、证件或贵重物品请务必随身携带，不应放进托运行李内或酒店内；因酒店不负责客人在客房中贵重物品&lt;/span&gt;&lt;/span&gt;&lt;span&gt;&lt;span&gt;安&lt;/span&gt;&lt;/span&gt;&lt;span&gt;&lt;span&gt;全，司机也不负责巴士上旅客贵重物品的安全，保险公司对现金是不投保的。&lt;/span&gt;&lt;/span&gt;&lt;span&gt;&lt;/span&gt; 
                <w:br/>
                &lt;/p&gt;
                <w:br/>
                &lt;p&gt;
                <w:br/>
                	&lt;span&gt;&lt;span&gt;3&lt;/span&gt;&lt;/span&gt;&lt;span&gt;&lt;span&gt;、&lt;/span&gt;&lt;/span&gt;&lt;span&gt;&lt;span&gt;为了您的安全，请拒绝陌生人介绍的自费项目，请不要与陌生人搭讪外出，小心因小失大！&lt;/span&gt;&lt;/span&gt;&lt;span&gt;&lt;/span&gt; 
                <w:br/>
                &lt;/p&gt;
                <w:br/>
                &lt;p&gt;
                <w:br/>
                	&lt;span&gt;&lt;span&gt;&lt;/span&gt;&lt;/span&gt;&lt;span&gt;&lt;/span&gt;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2025-08-23T01:04:49+08:00</dcterms:created>
  <dcterms:modified xsi:type="dcterms:W3CDTF">2025-08-23T01:04:49+08:00</dcterms:modified>
</cp:coreProperties>
</file>

<file path=docProps/custom.xml><?xml version="1.0" encoding="utf-8"?>
<Properties xmlns="http://schemas.openxmlformats.org/officeDocument/2006/custom-properties" xmlns:vt="http://schemas.openxmlformats.org/officeDocument/2006/docPropsVTypes"/>
</file>