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成都九寨定制五日团行程单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0.966361753954069B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出团日期：31人  南通出港 
                <w:br/>
                去程时间：9月3日  南通--成都  DZ6291  08:20--10:55
                <w:br/>
                回程时间：9月7日  成都--南通  DZ6292  13:05--15:40
                <w:br/>
                <w:br/>
                出团日期：14人  武汉出港
                <w:br/>
                去程时间：9月3日  武汉天河--成都  CZ3447  08:20--10:25
                <w:br/>
                回程时间：9月7日  成都--武汉天河  CZ5790  15:50--17:30
                <w:br/>
                <w:br/>
                出团日期：7人  其他港口出港（自理）
                <w:br/>
                去程时间：9月3日
                <w:br/>
                回程时间：9月7日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
                <w:br/>
                特色美食
                <w:br/>
                专业团队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交通
                <w:br/>
                早餐
                <w:br/>
                午餐
                <w:br/>
                晚餐
                <w:br/>
                住宿
                <w:br/>
                9/3
                <w:br/>
                成都天府接机-中餐-成都站-动车-九寨站-九寨沟
                <w:br/>
                航班/动车
                <w:br/>
                -
                <w:br/>
                √
                <w:br/>
                √
                <w:br/>
                九寨沟
                <w:br/>
                9/4
                <w:br/>
                九寨沟一日游
                <w:br/>
                巴士
                <w:br/>
                √
                <w:br/>
                √
                <w:br/>
                √
                <w:br/>
                九寨沟
                <w:br/>
                9/5
                <w:br/>
                九寨沟-黄龙-动车-成都站-成都
                <w:br/>
                巴士/动车
                <w:br/>
                √
                <w:br/>
                √
                <w:br/>
                √
                <w:br/>
                    成都
                <w:br/>
                9/6
                <w:br/>
                成都-熊猫基地-三星堆-成都
                <w:br/>
                巴士
                <w:br/>
                √
                <w:br/>
                √
                <w:br/>
                √
                <w:br/>
                成都
                <w:br/>
                9/7
                <w:br/>
                成都天府机场-送机-温馨的家
                <w:br/>
                航班
                <w:br/>
                √
                <w:br/>
                -
                <w:br/>
                -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出发地-成都      用餐： 中/晚    住宿：九寨沟口
                <w:br/>
              </w:t>
            </w:r>
          </w:p>
          <w:p>
            <w:pPr>
              <w:pStyle w:val="indent"/>
            </w:pPr>
            <w:r>
              <w:rPr>
                <w:rFonts w:ascii="微软雅黑" w:hAnsi="微软雅黑" w:eastAsia="微软雅黑" w:cs="微软雅黑"/>
                <w:color w:val="000000"/>
                <w:sz w:val="20"/>
                <w:szCs w:val="20"/>
              </w:rPr>
              <w:t xml:space="preserve">
                从出发地乘飞机前往天府之国【成都】。我社司机接站，后前往（约90公里，行车1小时30分钟
                <w:br/>
                接站后前往成都火车站乘动车前往九寨黄龙，入住九寨沟口酒店。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九寨沟千鹤丽呈酒店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九寨沟游玩  用餐：早中晚  住宿：九寨沟口
                <w:br/>
              </w:t>
            </w:r>
          </w:p>
          <w:p>
            <w:pPr>
              <w:pStyle w:val="indent"/>
            </w:pPr>
            <w:r>
              <w:rPr>
                <w:rFonts w:ascii="微软雅黑" w:hAnsi="微软雅黑" w:eastAsia="微软雅黑" w:cs="微软雅黑"/>
                <w:color w:val="000000"/>
                <w:sz w:val="20"/>
                <w:szCs w:val="20"/>
              </w:rPr>
              <w:t xml:space="preserve">
                早餐后，前往参观人间仙境、童话世界（约95公里，行车1,5小时）【九寨沟世界级自然风景区】（游览约6-8小时），进入景区后换乘景区观光车，进入九寨沟，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后晚餐在酒店内安排，入住九寨沟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九寨沟千鹤丽呈酒店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九寨沟-黄龙-成都       用餐：早中晚	    住宿：成都
                <w:br/>
              </w:t>
            </w:r>
          </w:p>
          <w:p>
            <w:pPr>
              <w:pStyle w:val="indent"/>
            </w:pPr>
            <w:r>
              <w:rPr>
                <w:rFonts w:ascii="微软雅黑" w:hAnsi="微软雅黑" w:eastAsia="微软雅黑" w:cs="微软雅黑"/>
                <w:color w:val="000000"/>
                <w:sz w:val="20"/>
                <w:szCs w:val="20"/>
              </w:rPr>
              <w:t xml:space="preserve">
                早餐后乘车抵达出发前往世界自然遗产、国家5A级景区、“人间瑶池”【黄龙风景区】（游览约3-4小时）黄龙是中国唯一保护完好的高原湿地，与九寨沟相距100千米，海拔1700-5588米。黄龙以彩池、雪山、峡谷、森林“四绝”著称于世，再加上滩流、古寺、民俗称为“七绝”主要景观集中于长约3.6公里的龙沟，沟内遍布碳酸钙华沉积。并呈梯田状排列，以丰富的动植物资源享誉人间，享有“世界奇观”、“人间瑶池”等美誉黄龙是中国唯一保护完好的高原湿地，与九寨沟相距100千米，海拔1700-5588米。黄龙以彩池、雪山、峡谷、森林“四绝”著称于世，再加上滩流、古寺、民俗称为“七绝”主要景观集中于长约3.6公里的黄龙沟，沟内遍布碳酸钙华沉积。享有“世界奇观”、“人间瑶池”等美誉；半程索道游览线路：乘车【前往索道站】→【索道站】→【五彩池】→【黄龙寺】→【石塔镇海】→【盆景池】→【金沙铺地】→【洗身洞】→【飞瀑流辉】→【迎宾池】→景区大门】；后前往九寨黄龙站乘动车返回成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成都雲雅国际酒店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熊猫基地-三星堆-成都     用餐：含早中晚	    住宿：成都
                <w:br/>
              </w:t>
            </w:r>
          </w:p>
          <w:p>
            <w:pPr>
              <w:pStyle w:val="indent"/>
            </w:pPr>
            <w:r>
              <w:rPr>
                <w:rFonts w:ascii="微软雅黑" w:hAnsi="微软雅黑" w:eastAsia="微软雅黑" w:cs="微软雅黑"/>
                <w:color w:val="000000"/>
                <w:sz w:val="20"/>
                <w:szCs w:val="20"/>
              </w:rPr>
              <w:t xml:space="preserve">
                早餐后前往【成都大熊猫繁育研究基地】是世界著名的大熊猫迁地保护基地、科研繁育基地、公众教育基地和教育旅游基地。基地以保护和繁育大熊猫、小熊猫等中国特有濒危野生动物而闻名于世。通过系列创新性科研工作，基地先后攻克了大熊猫人工饲养与管理、繁殖与育幼、疾病防控与种群遗传管理等关键技术难题，建成了全球最大的大熊猫人工繁育迁地保护种群。基地拥有科研实验室和熊猫医院等设施，致力于大熊猫等珍稀野生动物的科研研究。作为AAAA级旅游景区，基地以造园手法模拟大熊猫野外生态环境，大熊猫产房、熊猫饲养区、科研中心、熊猫医院分布有序。游客可以在这里近距离观赏到大熊猫的生活状态，感受大自然的神奇魅力。震惊世界的（约60公里，行车40分钟）【三星堆古遗址】（参观约4小时）它是迄今在西南地区发现的范围最大、延续时间最长、文化内涵最丰富的古城、古国、古蜀文化遗址，被称为 20 世纪人类最伟大的考古发现之一，昭示了同长江流域与黄河流域一样，同属中华文明的母体，被誉为“长江文明之源”。三星堆博物馆是我国一座现代化的专题性遗址博物馆上千件稀世之宝赫然显世：青铜神树、金杖、青铜大立人像等都是世界之最。同时三星堆的发现也将古蜀国的历史推前到了五千年前。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成都雲雅国际酒店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自由行+返程。      用餐：含早 	    住宿：
                <w:br/>
              </w:t>
            </w:r>
          </w:p>
          <w:p>
            <w:pPr>
              <w:pStyle w:val="indent"/>
            </w:pPr>
            <w:r>
              <w:rPr>
                <w:rFonts w:ascii="微软雅黑" w:hAnsi="微软雅黑" w:eastAsia="微软雅黑" w:cs="微软雅黑"/>
                <w:color w:val="000000"/>
                <w:sz w:val="20"/>
                <w:szCs w:val="20"/>
              </w:rPr>
              <w:t xml:space="preserve">
                【温馨提示】：
                <w:br/>
                1.当日返程，请检查好自身行李、身份证件等，以免遗失！
                <w:br/>
                2.酒店规定12:00点须退房，如超时产生房费请自理，旅游旺季一般提前2-3小时送至机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1.用车：当地成都56座/九寨沟55座空调旅游大巴车
                <w:br/>
                2.门票：含九寨沟/九寨沟观光车/保险/黄龙/黄龙上行索道/下行索道/电瓶车/耳麦/三星堆/三星堆人工讲解/熊猫基地/观光车/耳麦
                <w:br/>
                3.住宿：当地携程4钻酒店
                <w:br/>
                成都4钻：雲雅国际酒店（宽窄巷子锦里店   雲雅标间  含双早）
                <w:br/>
                九寨沟4钻：千鹤丽呈酒店（高级标间/大床  含双早）
                <w:br/>
                4.用餐：含4早8正餐
                <w:br/>
                5.导游：当地国内优秀持证导游
                <w:br/>
                6.大交通：含45人出发地至成都机场 往返普通经济舱，另外7人不含出发地至成都机场 往返机票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1、不含行程景点内的小交通、私人消费（如自由活动期间的用车、用餐及导游服务；酒店内洗衣、理发、电话、传真、收费电视、饮品、烟酒等超行程的费用）。
                <w:br/>
                2、因交通延阻、罢工、天气、飞机故障、航班取消或更改时间等不可抗力原因导致的额外费用；因滞留造成的食宿费用，增加的返航费用。
                <w:br/>
                3、儿童报名：仅含车位、导服，产生其他费用自理。
                <w:br/>
                4、景区内小交通、海上娱乐项目或夜场演绎等均不作为旅游景点。 
                <w:br/>
                5友情提示：年龄超过70周岁的客人必须有年轻的家人陪同，同时需要出示健康证明书以及签订免责书。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【行程调整】行程中所约定的游览项目不得擅自减少。在不减少行程的情况下可做先后顺序的调整；以保证游览平安顺畅为准则！
                <w:br/>
                【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特别提示：特惠行程，请勿脱团，如由个人原因离团，我社有权终止服务，费用一律不退；并请游客离团前支付离团费。
                <w:br/>
                【服务投诉】双方的服务质量纠纷以客人所填写的意见书上为依据并协商解决。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根据实际产生的损失费用核算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2025-08-23T03:32:53+08:00</dcterms:created>
  <dcterms:modified xsi:type="dcterms:W3CDTF">2025-08-23T03:32:53+08:00</dcterms:modified>
</cp:coreProperties>
</file>

<file path=docProps/custom.xml><?xml version="1.0" encoding="utf-8"?>
<Properties xmlns="http://schemas.openxmlformats.org/officeDocument/2006/custom-properties" xmlns:vt="http://schemas.openxmlformats.org/officeDocument/2006/docPropsVTypes"/>
</file>