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千岛湖漂流三日游&lt;白云溪漂流+啤酒小镇+穿越千岛湖中心湖+梦姑堂+珍珠半岛+龙门古镇+网红戏水龙鳞坝&gt;含两早四正餐 棋牌K歌任选行程单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千岛湖漂流三日游.</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苏州-千岛湖
                <w:br/>
              </w:t>
            </w:r>
          </w:p>
          <w:p>
            <w:pPr>
              <w:pStyle w:val="indent"/>
            </w:pPr>
            <w:r>
              <w:rPr>
                <w:rFonts w:ascii="微软雅黑" w:hAnsi="微软雅黑" w:eastAsia="微软雅黑" w:cs="微软雅黑"/>
                <w:color w:val="000000"/>
                <w:sz w:val="20"/>
                <w:szCs w:val="20"/>
              </w:rPr>
              <w:t xml:space="preserve">
                指定点集合车赴前往千岛湖，游览【千岛湖白云溪漂流】（赠送游览，不去不退）宋村白云溪漂流位于杭州千岛湖宋村乡境内，距离千岛湖镇26公里，是浙江省具特色的峡谷漂流，被称为"千岛湖第一漂"。乘着橡皮艇顺流而下；冲，有惊无险的激流浅滩；过，九曲十八弯的漂流河道；漂流其间，时而激浪冲涌，时而碰撞旋转，时而逐浪搏击，时而随波荡漾。二小时的峡谷漂流让您完全抛弃世俗的烦恼，沉浸在惊险、刺激、爽心悦目之中。前往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
                <w:br/>
                <w:br/>
                <w:br/>
                PS：漂流安全须知
                <w:br/>
                <w:br/>
                （1）精神病、心脏病、高血压、癫痫等疾病患者、醉酒者、孕妇及10岁以下身高1.4米以下（不含1.4米）儿童，勿参加漂流活动。
                <w:br/>
                <w:br/>
                （2）漂流是一项全身湿透的水上运动，漂流前请将贵重物品（如手机、相机、首饰、手表、钥匙、现金等）寄存，以免遗失和浸水，并请保管好寄存柜钥匙。
                <w:br/>
                <w:br/>
                （3）漂流时，请正确穿戴安全帽、救生衣，注意航道引导标志，上船前知晓漂流须知，听从工作人员的安排。
                <w:br/>
                <w:br/>
                （4）漂流艇进入滑道前请正确放置划水桨，两腿伸直，双手抓紧安全绳，坐稳身体，严禁松手，严禁站立,更安全的体验速度的刺激。
                <w:br/>
                <w:br/>
                （5）在漂流过程中，不得脱下安全帽、救生衣和鞋子，漂流工具不要随意交于他人或随意丢弃，全程禁止离艇玩耍或单独到危险地带以免发生意外。
                <w:br/>
                <w:br/>
                （6）在漂流过程中，因游客操作不当（如在进入滑道双手不抓安全绳、坐于船舷上，相互拉船，急流处站立起身等危险动作）或故意造成他人及自身伤害，后果请您自负。
                <w:br/>
                <w:br/>
                （7）为确保您和他人的安全严禁携带易破碎的玻璃容器和易燃易爆物品进入河道。
                <w:br/>
                <w:br/>
                （8）请在指定的地点起岸，以免进入未知区域，造成不必要的危险。
                <w:br/>
                <w:br/>
                （9）请保护好景区的生态环境，不要随地乱扔废弃物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早餐后，车赴千岛湖码头，游览【穿越千岛湖中心湖】（船票60元/人，自愿自理，游览越2小时）景区城中湖休闲游紧靠千岛湖广场，与千岛湖最繁华地段完美融合，以“水岸互动，主客共享”为主题，拥有30客位豪华仿古画舫船、10客位仿古画舫船和10客位现代休闲船等船型，能满足不同群体的需要。项目还充分结合城市旅游开发，与龙庭酒店灯光秀、湖岸霓虹灯等相呼应，夜游时客人能一边品船菜，一边欣赏小镇夜色、观看音乐喷泉表演等。午餐后前往【梦姑塘文化园】（赠送游览，游览时间约1小时），宋淳佑四年，即公元1244年，淳安贺城已有此楼，据考证是历史上全国首建。因古时进士们要立于阶下迎榜，为首状元才能荣幸地足踩鳌头，故说＂一登天门，独占鳌头＂，登上魁星楼可以一览千岛湖中心湖区美丽景致（此景点体力允许强烈建议登上楼顶）。后游玩【珍珠半岛水公园】（赠送游览）是以千岛湖的水作为主题设计的一个美丽观景点。 可以给游客一个亲近农夫山泉的机会，是邻水拍摄的绝佳地方，千岛湖的婚纱摄影基地【农夫山泉取水源】。站在神似船舶的珍珠广场上，呼吸着清新的空气。看雾霭弥漫的湖面，小船在眼前徐徐驶过，远处的岛屿在晨雾中若隐若现，如梦如幻犹如仙境。 结束后办理入住休息。....后车赴农家入住。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千岛湖-苏州
                <w:br/>
              </w:t>
            </w:r>
          </w:p>
          <w:p>
            <w:pPr>
              <w:pStyle w:val="indent"/>
            </w:pPr>
            <w:r>
              <w:rPr>
                <w:rFonts w:ascii="微软雅黑" w:hAnsi="微软雅黑" w:eastAsia="微软雅黑" w:cs="微软雅黑"/>
                <w:color w:val="000000"/>
                <w:sz w:val="20"/>
                <w:szCs w:val="20"/>
              </w:rPr>
              <w:t xml:space="preserve">
                早餐后前往4A景区【龙门古镇】(赠送游览，不含景区小景点)，位于杭州市西南52公里的富春江南岸，是富春江 - 新安江 - 千岛湖旅游线上的国家一级景点，也是现今江南地区明清古建筑群中保存较为完整的山乡古镇，被誉为“富春十景”之一。它是三国孙权的故里，不仅是一个地理概念，更是一个意蕴深厚的文化概念。古镇以独特的明、清古建筑群而闻名，村后有海拔1067米的龙门山，为富阳群山之冠。东汉名士严子陵曾游龙门，因赞叹“此地山清水秀，胜似吕梁龙门”，后前往打卡网红地【网红戏水龙鳞坝】（赠送游览）：自由闲逛湖源廊桥、长100多米的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下午适时回程，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1、门票：行程所列部分景区未包含门票。
                <w:br/>
                2、住宿：2晚入住千岛湖精品民宿（不含空调10元/人/晚、洗漱用品自备，出现单男单女请补单房差160元/2晚，只补不退）
                <w:br/>
                3、用餐：✔️含2早4正餐【10菜1汤】
                <w:br/>
                4、导服：全程导游或工作人员陪同服务
                <w:br/>
                5、交通：根据人数安排车型（空调旅游大巴车，确保每人一座）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1、自愿自理：穿越千岛湖中心湖60元/人，自愿自理
                <w:br/>
                2、用餐：部分正餐不含，导游可代定
                <w:br/>
                3、因旅游者违约、自身过错、自身疾病导致的人身或财产损失而额外支付的费用，由客人自理。
                <w:br/>
                4、个人旅游意外险（山地、湖泊旅游，强烈建议旅游者购买）。
                <w:br/>
                5、个人消费（如酒水、饮料、酒店内洗衣、电话等未提到的其它服务）。
                <w:br/>
                6、景区门票以外的景区内自费项目。
                <w:br/>
                7、棋牌10元/人/场 唱歌免费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2025-08-23T03:32:54+08:00</dcterms:created>
  <dcterms:modified xsi:type="dcterms:W3CDTF">2025-08-23T03:32:54+08:00</dcterms:modified>
</cp:coreProperties>
</file>

<file path=docProps/custom.xml><?xml version="1.0" encoding="utf-8"?>
<Properties xmlns="http://schemas.openxmlformats.org/officeDocument/2006/custom-properties" xmlns:vt="http://schemas.openxmlformats.org/officeDocument/2006/docPropsVTypes"/>
</file>