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盛夏漂流季·遇见城堡爱丽芬&lt;桐庐寻觅“自由谷”-富春桃源·富春云梯·岩岭湖特色竹筏-探秘新沙岛（赠送往返游船）-五泄奇幻漂流-网红玩水龙鳞坝-铜鉴湖花海豪华纯玩三日&gt;纯玩无购物 指定入住爱丽芬艺术之家酒店或同级 全程赠送2丰盛自助早餐+2顿行程单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桐庐爱丽芬三日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盛夏漂流季·遇见城堡爱丽芬纯玩无购物 指定入住爱丽芬艺术之家酒店或同级 全程赠送2丰盛自助早餐+2顿正餐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盛夏漂流季·遇见城堡爱丽芬&amp;lt;桐庐寻觅“自由谷”-富春桃源·富春云梯·岩岭湖特色竹筏-探秘新沙岛（赠送往返游船）-五泄奇幻漂流-网红玩水龙鳞坝-铜鉴湖花海豪华纯玩三日&amp;gt;纯玩无购物 指定入住爱丽芬艺术之家酒店或同级 全程赠送2丰盛自助早餐+2顿正餐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出发体验诸暨【五泄奇幻漂流】（门票含），国内独创奇幻漂流概念，融“山、水、林、田园”等风光元素与一体，在原生态的自然环境之中巧妙的利用“声、光、电”效果，将峡谷漂流的刺激与水上探险的奇幻完美融合，让您体验穿越时空的浪漫激情。景区位于浙江省诸暨市国家5A级五泄风景区西面，西源峡谷的源头位于五泄景区内西龙潭瀑布，水从石壁泻下，随即分成幽秀两股，似燕尾，故又名“燕尾瀑”。经笔架山如画屏江东西源分开，因其座落在西面故称为西源峡谷。五泄奇幻漂流水道全长约3.3公里，全程落差约78米。在漂流过程中，跌宕起伏，顺流直下，时而花丛穿行，时而惊险。景区分为“春霄一溘”、“峡谷探险”、“丛林魔域”、“战国风云”、“勇闯天涯”、“梦别西施”六大主题景观，每一景观都有其独有的故事元素，让您在漂流的同时领略一场“爱情、勇敢、冒险”的奇幻大片...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
                <w:br/>
                <w:br/>
                【注意事项】
                <w:br/>
                <w:br/>
                谢绝以下人员探险：孕妇、70周岁以上老人、1米以下儿童、饮酒者、残疾人、精神病、心脏病、高血压等不适应激流运动的人群，60-70周岁老人、1-1.2米儿童需要签免责协议
                <w:br/>
                <w:br/>
                漂流全程湿身，请带好换洗衣物、洗漱用品毛巾拖鞋等。
                <w:br/>
                <w:br/>
                一米以下儿童及65周岁以上老人，谢绝漂流。一米至一米二之间儿童，需坐在两个大人中间。
                <w:br/>
                <w:br/>
                高血压心脏病等不适合激烈运动的游客，谢绝漂流。
                <w:br/>
                <w:br/>
                漂流时请保管好眼镜手机首饰等贵重物品并听从工作人员指挥。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乘船赴【新沙岛旅游度假区】（赠送往返游船），新沙岛是富春江江心的一座小岛，面积4.12平方公里，四面环水，岛上林桑成荫。岛的西面拥有华东地区最大的天然淡水游泳场，沙滩面积达3万余平方米，视野开阔，景色秀丽，一到夏季，游泳戏水者蜂拥而至。新沙岛位于富阳区城区东约一公里的富春江中，是国家级风景名胜区“两江一湖”风景区的重要组成部分，也是浙西黄金旅游线上的第一站，远离城市的喧嚣，在新沙岛吹吹江风，聆听涛声依旧，将自己置身于绿水、金沙、青草之间。后游览【自由谷风景区】（大门票含  游览时间1.5小时）这里是自然的乐园，充满了春天的气息和无尽的惊喜。🌸🌼 漫步在绿意盎然的草坪上，感受春风的轻抚，享受自由自在的时光。🍃🌬️ 瀑布咖啡馆是自由谷的一大亮点，咖啡的香醇与瀑布的喧嚣相得益彰，仿佛置身于一幅动人的画卷之中。☕🌊 在这里，你可以暂时忘却尘世的烦恼，沉浸于大自然的怀抱。🍃💕 无论是野餐、放风筝还是简单散步，自由谷都能为你提供最完美的春日体验。🌤️🪁 不要错过这个隐藏在琴溪香谷中的秘密花园，让自由谷成为你春日探险的完美目的地！🌟🌷。适时入住酒店！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前往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铜鉴湖花海】（赠送游览，约1小时），杭州铜鉴湖云栖公园位于西湖区双浦镇北侧，公园内有大面积的向日葵，以及波斯菊，马鞭草等各类花。公园集合小桥，湖泊等元素。生态环境优美。打造坡地百亩草甸花海，品种有虞美人 + 莱雅菜 + 高雪轮+果香菊 + 矢车菊，主轴成品花游：鼠尾草蓝 / 白 + 美女樱 + 矮牵牛 + 桑蓓斯 + 绣球+金鱼草等。最佳赏花假期预计3月中旬-5月中下旬。如今，这里已经成为一个主题公园，结合了花卉种植和湿地，形成了一颗镶嵌在之江大地上的“生态明珠”。这里的群山掩映，绿水荡漾，空气清新，是放松身心的好去处。公园内，水光潋滟，山色空蒙，曲水流觞，亭台楼阁，构成了一幅美丽的画卷。无论是漫步在湖边，还是坐在亭子里，都能让人感受到大自然的魅力。适时集合返程，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通】空调旅游车（根据人数安排车型，保证一人一座）
                <w:br/>
                <w:br/>
                【住 宿】爱丽芬城堡艺术家酒店或同级（占床赠送早餐  单补房差2晚补250元/人，只补不退）
                <w:br/>
                <w:br/>
                【门 票】行程景点第一大门票 （行程中已含或赠送景点，因自身原因无法参加费用不退）
                <w:br/>
                <w:br/>
                【用 餐】全程赠送2自助早餐+有偿赠送2顿当地特色正餐（占床含餐 餐和房统一核定，餐不用不退）
                <w:br/>
                <w:br/>
                【导 游】全程优秀导游服务
                <w:br/>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1、必消自费：富春桃源网红云梯需自理40元/人+岩岭湖竹筏漂自理40元/人合计80元/人，不参加无法游览富春桃源景区，谢谢配合！（参加必消自理即赠送2顿正餐）
                <w:br/>
                <w:br/>
                2、用餐：行程中部分正餐自理（可由导游代订，无发票）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2025-08-23T03:21:05+08:00</dcterms:created>
  <dcterms:modified xsi:type="dcterms:W3CDTF">2025-08-23T03:21:05+08:00</dcterms:modified>
</cp:coreProperties>
</file>

<file path=docProps/custom.xml><?xml version="1.0" encoding="utf-8"?>
<Properties xmlns="http://schemas.openxmlformats.org/officeDocument/2006/custom-properties" xmlns:vt="http://schemas.openxmlformats.org/officeDocument/2006/docPropsVTypes"/>
</file>