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避暑神仙居·幻境如意桥·漂流戏水 5A神仙居+网红如意桥+激情皮筏漂流+南峰山+永安溪绿道+国清寺纯玩3日游行程单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0291750489935WG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w:br/>
                ★【网红如意桥】—新晋网红必打卡之地，如一柄空中的玉如意，又似仙女的披帛。
                <w:br/>
                <w:br/>
                ★【国清寺】—是我国创立的第一个佛教宗派天台宗的发源地，是我国著名古刹之一，被中、日两国佛教奉为发祥地。
                <w:br/>
                <w:br/>
                ★【品质保证】纯玩0购物！赠送2早4正餐（特别升级1餐养生素斋自助餐）
                <w:br/>
                <w:br/>
                ★【吸氧之旅】入住当地生态农家，感受大自然的负氧环绕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★【网红如意桥】—新晋网红必打卡之地，如一柄空中的玉如意，又似仙女的披帛。
                <w:br/>
                ★【国清寺】—是我国创立的第一个佛教宗派天台宗的发源地，是我国著名古刹之一，被中、日两国佛教奉为发祥地。
                <w:br/>
                ★【品质保证】纯玩0购物！赠送2早4正餐（特别升级1餐养生素斋自助餐）
                <w:br/>
                ★【吸氧之旅】入住当地生态农家，感受大自然的负氧环绕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苏州-仙居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优惠价80元/人）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前往仙居，游览“安洲第一山”--【南峰山】(赠送游览):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游览【永安溪绿道】(赠送游览)，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适时入住农家休息!
                <w:br/>
                <w:br/>
                <w:br/>
                1、精神病、心脏病、高血压、癫痫等疾病患者、醉酒者、孕妇请勿参加漂流活动。
                <w:br/>
                2、漂流必“湿身”，请自带一套换洗衣物。
                <w:br/>
                备注：因漂流会受天气、水量等影响，我社根据实际情况选择漂流，费用无差价；如都不能漂，则不收自理，无费用可退。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前往游览【神仙居】（必须自理神仙居优惠门票：60周岁以下100元/人，60-69周岁55元/人，70周岁以上免门票；景区内缆车上行65元/人，下行55元/人，请游客视情况自愿自理，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景区内最新项目【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下午前往参观【高迁古村】，依照太和殿模式，相继建成六叶马头四开檐“三透九门堂”楼房十三座(称宅院)，除烧毁二座外，现存十一座。每座宅院风貌特异，各具风格。古宅雕刻以质地分，有木雕、石雕、浮雕、雕刻技艺精湛；按内容分，有表现自然山水，反映传统戏剧故事，表现才子佳人。众多人物形神皆备，栩栩如生，呼之欲出。历史文化高迁古村是吴氏家族的聚集地之一，仙居吴氏一族，祖根无锡梅村，史上曾涌现北宋龙图阁大学士吴带、南宋左丞相吴坚(右丞相为文天祥)、明代左都御史吴时来等杰出人才。高迁古村始建于元代，几经变迁，现存建筑基本保持明末清初的风貌，是浙江中部地区具有代表性的古村落。
                <w:br/>
                行程结束后，适时返回农家休息!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天台-苏州
                <w:br/>
              </w:t>
            </w:r>
          </w:p>
          <w:p>
            <w:pPr>
              <w:pStyle w:val="indent"/>
            </w:pPr>
            <w:r>
              <w:rPr>
                <w:rFonts w:ascii="微软雅黑" w:hAnsi="微软雅黑" w:eastAsia="微软雅黑" w:cs="微软雅黑"/>
                <w:color w:val="000000"/>
                <w:sz w:val="20"/>
                <w:szCs w:val="20"/>
              </w:rPr>
              <w:t xml:space="preserve">
                早餐后前往天台，抵达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
                <w:br/>
                行程结束后，适时返回温馨的家!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【住宿】当地农家2-3人间（不含洗漱用品，如需开空调，费用自理10元/人/晚），如产生单人房差160元人。
                <w:br/>
                <w:br/>
                【用餐】赠送2早4正餐（升级1餐养生素斋自助餐）
                <w:br/>
                <w:br/>
                【交通】按实际人数提供往返空调旅游车（不指定车型）
                <w:br/>
                <w:br/>
                【门票】行程内景点门票
                <w:br/>
                <w:br/>
                【导游】优秀导游跟团服务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1、①必须自理神仙居优惠门票：60周岁以下100元/人，60-69周岁55元/人，70周岁以上免门票；
                <w:br/>
                <w:br/>
                景区内缆车上行65元/人，下行55元/人，请游客视情况自愿自理，游览约4小时；
                <w:br/>
                <w:br/>
                ②激情皮筏漂流，自愿参加，费用自理，享受自理优惠价70元/人
                <w:br/>
                <w:br/>
                2、除景点第一大门票外的二次消费（如娱乐项目、请香等），请游客自愿选择，旅行社及导游不参与。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姓名+身份证号+手机事情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2025-08-23T05:50:25+08:00</dcterms:created>
  <dcterms:modified xsi:type="dcterms:W3CDTF">2025-08-23T05:50:25+08:00</dcterms:modified>
</cp:coreProperties>
</file>

<file path=docProps/custom.xml><?xml version="1.0" encoding="utf-8"?>
<Properties xmlns="http://schemas.openxmlformats.org/officeDocument/2006/custom-properties" xmlns:vt="http://schemas.openxmlformats.org/officeDocument/2006/docPropsVTypes"/>
</file>